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808C9" w14:textId="6EA66EAE" w:rsidR="00F53D19" w:rsidRPr="00030583" w:rsidRDefault="00325448" w:rsidP="003B3B55">
      <w:pPr>
        <w:jc w:val="center"/>
        <w:rPr>
          <w:rFonts w:ascii="Arial" w:hAnsi="Arial" w:cs="Arial"/>
          <w:b/>
          <w:bCs/>
        </w:rPr>
      </w:pPr>
      <w:r w:rsidRPr="000D0F3B">
        <w:rPr>
          <w:noProof/>
          <w:color w:val="FFFFFF" w:themeColor="background1"/>
          <w:sz w:val="22"/>
        </w:rPr>
        <mc:AlternateContent>
          <mc:Choice Requires="wpg">
            <w:drawing>
              <wp:anchor distT="0" distB="0" distL="114300" distR="114300" simplePos="0" relativeHeight="251658240" behindDoc="0" locked="0" layoutInCell="1" allowOverlap="1" wp14:anchorId="7B15E95F" wp14:editId="2FC793B4">
                <wp:simplePos x="0" y="0"/>
                <wp:positionH relativeFrom="page">
                  <wp:posOffset>0</wp:posOffset>
                </wp:positionH>
                <wp:positionV relativeFrom="page">
                  <wp:posOffset>28136</wp:posOffset>
                </wp:positionV>
                <wp:extent cx="7560310" cy="10678160"/>
                <wp:effectExtent l="0" t="0" r="21590" b="8890"/>
                <wp:wrapTopAndBottom/>
                <wp:docPr id="4377" name="Group 4377"/>
                <wp:cNvGraphicFramePr/>
                <a:graphic xmlns:a="http://schemas.openxmlformats.org/drawingml/2006/main">
                  <a:graphicData uri="http://schemas.microsoft.com/office/word/2010/wordprocessingGroup">
                    <wpg:wgp>
                      <wpg:cNvGrpSpPr/>
                      <wpg:grpSpPr>
                        <a:xfrm>
                          <a:off x="0" y="0"/>
                          <a:ext cx="7560310" cy="10678160"/>
                          <a:chOff x="0" y="23642"/>
                          <a:chExt cx="7560564" cy="10678160"/>
                        </a:xfrm>
                      </wpg:grpSpPr>
                      <wps:wsp>
                        <wps:cNvPr id="6" name="Rectangle 6"/>
                        <wps:cNvSpPr/>
                        <wps:spPr>
                          <a:xfrm>
                            <a:off x="914400" y="10385298"/>
                            <a:ext cx="42144" cy="189937"/>
                          </a:xfrm>
                          <a:prstGeom prst="rect">
                            <a:avLst/>
                          </a:prstGeom>
                          <a:ln>
                            <a:noFill/>
                          </a:ln>
                        </wps:spPr>
                        <wps:txbx>
                          <w:txbxContent>
                            <w:p w14:paraId="7B15E96D" w14:textId="77777777" w:rsidR="00F9503A" w:rsidRDefault="00F9503A">
                              <w:pPr>
                                <w:spacing w:after="160" w:line="259" w:lineRule="auto"/>
                                <w:ind w:left="0" w:right="0" w:firstLine="0"/>
                              </w:pPr>
                              <w:r>
                                <w:rPr>
                                  <w:sz w:val="22"/>
                                </w:rPr>
                                <w:t xml:space="preserve"> </w:t>
                              </w:r>
                            </w:p>
                          </w:txbxContent>
                        </wps:txbx>
                        <wps:bodyPr horzOverflow="overflow" vert="horz" lIns="0" tIns="0" rIns="0" bIns="0" rtlCol="0">
                          <a:noAutofit/>
                        </wps:bodyPr>
                      </wps:wsp>
                      <wps:wsp>
                        <wps:cNvPr id="8" name="Shape 8"/>
                        <wps:cNvSpPr/>
                        <wps:spPr>
                          <a:xfrm>
                            <a:off x="0" y="10256800"/>
                            <a:ext cx="7560564" cy="399415"/>
                          </a:xfrm>
                          <a:custGeom>
                            <a:avLst/>
                            <a:gdLst/>
                            <a:ahLst/>
                            <a:cxnLst/>
                            <a:rect l="0" t="0" r="0" b="0"/>
                            <a:pathLst>
                              <a:path w="7560564" h="399415">
                                <a:moveTo>
                                  <a:pt x="7560564" y="399415"/>
                                </a:moveTo>
                                <a:lnTo>
                                  <a:pt x="0" y="399415"/>
                                </a:lnTo>
                                <a:lnTo>
                                  <a:pt x="0" y="0"/>
                                </a:lnTo>
                                <a:lnTo>
                                  <a:pt x="7560564" y="0"/>
                                </a:lnTo>
                              </a:path>
                            </a:pathLst>
                          </a:custGeom>
                          <a:ln w="9525" cap="flat">
                            <a:miter lim="101600"/>
                          </a:ln>
                        </wps:spPr>
                        <wps:style>
                          <a:lnRef idx="1">
                            <a:srgbClr val="FF0000"/>
                          </a:lnRef>
                          <a:fillRef idx="0">
                            <a:srgbClr val="000000">
                              <a:alpha val="0"/>
                            </a:srgbClr>
                          </a:fillRef>
                          <a:effectRef idx="0">
                            <a:scrgbClr r="0" g="0" b="0"/>
                          </a:effectRef>
                          <a:fontRef idx="none"/>
                        </wps:style>
                        <wps:bodyPr/>
                      </wps:wsp>
                      <wps:wsp>
                        <wps:cNvPr id="9" name="Rectangle 9"/>
                        <wps:cNvSpPr/>
                        <wps:spPr>
                          <a:xfrm>
                            <a:off x="3784092" y="10333482"/>
                            <a:ext cx="42143" cy="189937"/>
                          </a:xfrm>
                          <a:prstGeom prst="rect">
                            <a:avLst/>
                          </a:prstGeom>
                          <a:ln>
                            <a:noFill/>
                          </a:ln>
                        </wps:spPr>
                        <wps:txbx>
                          <w:txbxContent>
                            <w:p w14:paraId="7B15E96E" w14:textId="77777777" w:rsidR="00F9503A" w:rsidRDefault="00F9503A">
                              <w:pPr>
                                <w:spacing w:after="160" w:line="259" w:lineRule="auto"/>
                                <w:ind w:left="0" w:right="0" w:firstLine="0"/>
                              </w:pPr>
                              <w:r>
                                <w:rPr>
                                  <w:sz w:val="22"/>
                                </w:rPr>
                                <w:t xml:space="preserve"> </w:t>
                              </w:r>
                            </w:p>
                          </w:txbxContent>
                        </wps:txbx>
                        <wps:bodyPr horzOverflow="overflow" vert="horz" lIns="0" tIns="0" rIns="0" bIns="0" rtlCol="0">
                          <a:noAutofit/>
                        </wps:bodyPr>
                      </wps:wsp>
                      <wps:wsp>
                        <wps:cNvPr id="6078" name="Shape 6078"/>
                        <wps:cNvSpPr/>
                        <wps:spPr>
                          <a:xfrm>
                            <a:off x="254" y="23642"/>
                            <a:ext cx="7556500" cy="10678160"/>
                          </a:xfrm>
                          <a:custGeom>
                            <a:avLst/>
                            <a:gdLst/>
                            <a:ahLst/>
                            <a:cxnLst/>
                            <a:rect l="0" t="0" r="0" b="0"/>
                            <a:pathLst>
                              <a:path w="7560564" h="10678160">
                                <a:moveTo>
                                  <a:pt x="0" y="0"/>
                                </a:moveTo>
                                <a:lnTo>
                                  <a:pt x="7560564" y="0"/>
                                </a:lnTo>
                                <a:lnTo>
                                  <a:pt x="7560564" y="10678160"/>
                                </a:lnTo>
                                <a:lnTo>
                                  <a:pt x="0" y="10678160"/>
                                </a:lnTo>
                                <a:lnTo>
                                  <a:pt x="0" y="0"/>
                                </a:lnTo>
                              </a:path>
                            </a:pathLst>
                          </a:custGeom>
                          <a:solidFill>
                            <a:schemeClr val="accent6">
                              <a:lumMod val="75000"/>
                            </a:schemeClr>
                          </a:solidFill>
                          <a:ln w="0" cap="flat">
                            <a:noFill/>
                            <a:miter lim="127000"/>
                          </a:ln>
                        </wps:spPr>
                        <wps:style>
                          <a:lnRef idx="0">
                            <a:srgbClr val="000000">
                              <a:alpha val="0"/>
                            </a:srgbClr>
                          </a:lnRef>
                          <a:fillRef idx="1">
                            <a:srgbClr val="E30613"/>
                          </a:fillRef>
                          <a:effectRef idx="0">
                            <a:scrgbClr r="0" g="0" b="0"/>
                          </a:effectRef>
                          <a:fontRef idx="none"/>
                        </wps:style>
                        <wps:txbx>
                          <w:txbxContent>
                            <w:p w14:paraId="3E200375" w14:textId="17443E3F" w:rsidR="000D0F3B" w:rsidRPr="000D0F3B" w:rsidRDefault="000D0F3B" w:rsidP="000D0F3B">
                              <w:pPr>
                                <w:ind w:left="0"/>
                                <w:jc w:val="center"/>
                                <w:rPr>
                                  <w:lang w:val="en-US"/>
                                </w:rPr>
                              </w:pPr>
                              <w:r>
                                <w:rPr>
                                  <w:lang w:val="en-US"/>
                                </w:rPr>
                                <w:t>Cl</w:t>
                              </w:r>
                              <w:r w:rsidR="003B3B55">
                                <w:rPr>
                                  <w:lang w:val="en-US"/>
                                </w:rPr>
                                <w:t xml:space="preserve">  </w:t>
                              </w:r>
                            </w:p>
                          </w:txbxContent>
                        </wps:txbx>
                        <wps:bodyPr/>
                      </wps:wsp>
                      <wps:wsp>
                        <wps:cNvPr id="11" name="Rectangle 11"/>
                        <wps:cNvSpPr/>
                        <wps:spPr>
                          <a:xfrm>
                            <a:off x="96012" y="76961"/>
                            <a:ext cx="42144" cy="189937"/>
                          </a:xfrm>
                          <a:prstGeom prst="rect">
                            <a:avLst/>
                          </a:prstGeom>
                          <a:ln>
                            <a:noFill/>
                          </a:ln>
                        </wps:spPr>
                        <wps:txbx>
                          <w:txbxContent>
                            <w:p w14:paraId="7B15E96F" w14:textId="77777777" w:rsidR="00F9503A" w:rsidRDefault="00F9503A">
                              <w:pPr>
                                <w:spacing w:after="160" w:line="259" w:lineRule="auto"/>
                                <w:ind w:left="0" w:right="0" w:firstLine="0"/>
                              </w:pPr>
                              <w:r>
                                <w:rPr>
                                  <w:sz w:val="22"/>
                                </w:rPr>
                                <w:t xml:space="preserve"> </w:t>
                              </w:r>
                            </w:p>
                          </w:txbxContent>
                        </wps:txbx>
                        <wps:bodyPr horzOverflow="overflow" vert="horz" lIns="0" tIns="0" rIns="0" bIns="0" rtlCol="0">
                          <a:noAutofit/>
                        </wps:bodyPr>
                      </wps:wsp>
                      <wps:wsp>
                        <wps:cNvPr id="12" name="Rectangle 12"/>
                        <wps:cNvSpPr/>
                        <wps:spPr>
                          <a:xfrm>
                            <a:off x="96012" y="400049"/>
                            <a:ext cx="6689366" cy="1593851"/>
                          </a:xfrm>
                          <a:prstGeom prst="rect">
                            <a:avLst/>
                          </a:prstGeom>
                          <a:ln>
                            <a:noFill/>
                          </a:ln>
                        </wps:spPr>
                        <wps:txbx>
                          <w:txbxContent>
                            <w:p w14:paraId="7B15E970" w14:textId="1ED340DE" w:rsidR="00F9503A" w:rsidRDefault="00F9503A" w:rsidP="00672248">
                              <w:pPr>
                                <w:spacing w:after="160" w:line="259" w:lineRule="auto"/>
                                <w:ind w:left="1134" w:right="0" w:firstLine="0"/>
                              </w:pPr>
                              <w:r>
                                <w:rPr>
                                  <w:color w:val="FFFFFF"/>
                                  <w:sz w:val="22"/>
                                </w:rPr>
                                <w:t xml:space="preserve"> </w:t>
                              </w:r>
                              <w:r w:rsidRPr="0001542A">
                                <w:rPr>
                                  <w:b/>
                                  <w:noProof/>
                                  <w:sz w:val="22"/>
                                </w:rPr>
                                <w:drawing>
                                  <wp:inline distT="0" distB="0" distL="0" distR="0" wp14:anchorId="296C45EA" wp14:editId="4AAD161D">
                                    <wp:extent cx="5335610" cy="1558290"/>
                                    <wp:effectExtent l="0" t="0" r="0" b="3810"/>
                                    <wp:docPr id="1" name="Picture 1" descr="LCCC%20Colour%20Logo%20jpeg%20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C%20Colour%20Logo%20jpeg%20Vers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296" cy="1588280"/>
                                            </a:xfrm>
                                            <a:prstGeom prst="rect">
                                              <a:avLst/>
                                            </a:prstGeom>
                                            <a:noFill/>
                                            <a:ln>
                                              <a:noFill/>
                                            </a:ln>
                                          </pic:spPr>
                                        </pic:pic>
                                      </a:graphicData>
                                    </a:graphic>
                                  </wp:inline>
                                </w:drawing>
                              </w:r>
                            </w:p>
                          </w:txbxContent>
                        </wps:txbx>
                        <wps:bodyPr horzOverflow="overflow" vert="horz" lIns="0" tIns="0" rIns="0" bIns="0" rtlCol="0">
                          <a:noAutofit/>
                        </wps:bodyPr>
                      </wps:wsp>
                      <wps:wsp>
                        <wps:cNvPr id="13" name="Rectangle 13"/>
                        <wps:cNvSpPr/>
                        <wps:spPr>
                          <a:xfrm>
                            <a:off x="96012" y="723088"/>
                            <a:ext cx="42144" cy="189937"/>
                          </a:xfrm>
                          <a:prstGeom prst="rect">
                            <a:avLst/>
                          </a:prstGeom>
                          <a:ln>
                            <a:noFill/>
                          </a:ln>
                        </wps:spPr>
                        <wps:txbx>
                          <w:txbxContent>
                            <w:p w14:paraId="7B15E971" w14:textId="77777777" w:rsidR="00F9503A" w:rsidRDefault="00F9503A">
                              <w:pPr>
                                <w:spacing w:after="160" w:line="259" w:lineRule="auto"/>
                                <w:ind w:left="0" w:right="0" w:firstLine="0"/>
                              </w:pPr>
                              <w:r>
                                <w:rPr>
                                  <w:sz w:val="22"/>
                                </w:rPr>
                                <w:t xml:space="preserve"> </w:t>
                              </w:r>
                            </w:p>
                          </w:txbxContent>
                        </wps:txbx>
                        <wps:bodyPr horzOverflow="overflow" vert="horz" lIns="0" tIns="0" rIns="0" bIns="0" rtlCol="0">
                          <a:noAutofit/>
                        </wps:bodyPr>
                      </wps:wsp>
                      <wps:wsp>
                        <wps:cNvPr id="14" name="Rectangle 14"/>
                        <wps:cNvSpPr/>
                        <wps:spPr>
                          <a:xfrm>
                            <a:off x="6510528" y="922782"/>
                            <a:ext cx="274850" cy="1238717"/>
                          </a:xfrm>
                          <a:prstGeom prst="rect">
                            <a:avLst/>
                          </a:prstGeom>
                          <a:ln>
                            <a:noFill/>
                          </a:ln>
                        </wps:spPr>
                        <wps:txbx>
                          <w:txbxContent>
                            <w:p w14:paraId="7B15E972" w14:textId="77777777" w:rsidR="00F9503A" w:rsidRDefault="00F9503A">
                              <w:pPr>
                                <w:spacing w:after="160" w:line="259" w:lineRule="auto"/>
                                <w:ind w:left="0" w:right="0" w:firstLine="0"/>
                              </w:pPr>
                              <w:r>
                                <w:rPr>
                                  <w:b/>
                                  <w:color w:val="E30613"/>
                                  <w:sz w:val="144"/>
                                </w:rPr>
                                <w:t xml:space="preserve"> </w:t>
                              </w:r>
                            </w:p>
                          </w:txbxContent>
                        </wps:txbx>
                        <wps:bodyPr horzOverflow="overflow" vert="horz" lIns="0" tIns="0" rIns="0" bIns="0" rtlCol="0">
                          <a:noAutofit/>
                        </wps:bodyPr>
                      </wps:wsp>
                      <wps:wsp>
                        <wps:cNvPr id="15" name="Rectangle 15"/>
                        <wps:cNvSpPr/>
                        <wps:spPr>
                          <a:xfrm>
                            <a:off x="642824" y="1958797"/>
                            <a:ext cx="274850" cy="1238717"/>
                          </a:xfrm>
                          <a:prstGeom prst="rect">
                            <a:avLst/>
                          </a:prstGeom>
                          <a:ln>
                            <a:noFill/>
                          </a:ln>
                        </wps:spPr>
                        <wps:txbx>
                          <w:txbxContent>
                            <w:p w14:paraId="7B15E973" w14:textId="77777777" w:rsidR="00F9503A" w:rsidRDefault="00F9503A">
                              <w:pPr>
                                <w:spacing w:after="160" w:line="259" w:lineRule="auto"/>
                                <w:ind w:left="0" w:right="0" w:firstLine="0"/>
                              </w:pPr>
                              <w:r>
                                <w:rPr>
                                  <w:b/>
                                  <w:color w:val="E30613"/>
                                  <w:sz w:val="144"/>
                                </w:rPr>
                                <w:t xml:space="preserve"> </w:t>
                              </w:r>
                            </w:p>
                          </w:txbxContent>
                        </wps:txbx>
                        <wps:bodyPr horzOverflow="overflow" vert="horz" lIns="0" tIns="0" rIns="0" bIns="0" rtlCol="0">
                          <a:noAutofit/>
                        </wps:bodyPr>
                      </wps:wsp>
                      <wps:wsp>
                        <wps:cNvPr id="16" name="Rectangle 16"/>
                        <wps:cNvSpPr/>
                        <wps:spPr>
                          <a:xfrm>
                            <a:off x="6624828" y="5022037"/>
                            <a:ext cx="274850" cy="1238717"/>
                          </a:xfrm>
                          <a:prstGeom prst="rect">
                            <a:avLst/>
                          </a:prstGeom>
                          <a:ln>
                            <a:noFill/>
                          </a:ln>
                        </wps:spPr>
                        <wps:txbx>
                          <w:txbxContent>
                            <w:p w14:paraId="7B15E974" w14:textId="77777777" w:rsidR="00F9503A" w:rsidRDefault="00F9503A">
                              <w:pPr>
                                <w:spacing w:after="160" w:line="259" w:lineRule="auto"/>
                                <w:ind w:left="0" w:right="0" w:firstLine="0"/>
                              </w:pPr>
                              <w:r>
                                <w:rPr>
                                  <w:b/>
                                  <w:color w:val="E30613"/>
                                  <w:sz w:val="144"/>
                                </w:rPr>
                                <w:t xml:space="preserve"> </w:t>
                              </w:r>
                            </w:p>
                          </w:txbxContent>
                        </wps:txbx>
                        <wps:bodyPr horzOverflow="overflow" vert="horz" lIns="0" tIns="0" rIns="0" bIns="0" rtlCol="0">
                          <a:noAutofit/>
                        </wps:bodyPr>
                      </wps:wsp>
                      <wps:wsp>
                        <wps:cNvPr id="17" name="Rectangle 17"/>
                        <wps:cNvSpPr/>
                        <wps:spPr>
                          <a:xfrm>
                            <a:off x="914400" y="5904738"/>
                            <a:ext cx="45808" cy="206453"/>
                          </a:xfrm>
                          <a:prstGeom prst="rect">
                            <a:avLst/>
                          </a:prstGeom>
                          <a:ln>
                            <a:noFill/>
                          </a:ln>
                        </wps:spPr>
                        <wps:txbx>
                          <w:txbxContent>
                            <w:p w14:paraId="7B15E975" w14:textId="77777777" w:rsidR="00F9503A" w:rsidRDefault="00F9503A">
                              <w:pPr>
                                <w:spacing w:after="160" w:line="259" w:lineRule="auto"/>
                                <w:ind w:left="0" w:right="0" w:firstLine="0"/>
                              </w:pPr>
                              <w:r>
                                <w:t xml:space="preserve"> </w:t>
                              </w:r>
                            </w:p>
                          </w:txbxContent>
                        </wps:txbx>
                        <wps:bodyPr horzOverflow="overflow" vert="horz" lIns="0" tIns="0" rIns="0" bIns="0" rtlCol="0">
                          <a:noAutofit/>
                        </wps:bodyPr>
                      </wps:wsp>
                      <wps:wsp>
                        <wps:cNvPr id="25" name="Rectangle 25"/>
                        <wps:cNvSpPr/>
                        <wps:spPr>
                          <a:xfrm>
                            <a:off x="4297680" y="3758184"/>
                            <a:ext cx="68712" cy="309679"/>
                          </a:xfrm>
                          <a:prstGeom prst="rect">
                            <a:avLst/>
                          </a:prstGeom>
                          <a:ln>
                            <a:noFill/>
                          </a:ln>
                        </wps:spPr>
                        <wps:txbx>
                          <w:txbxContent>
                            <w:p w14:paraId="7B15E977" w14:textId="77777777" w:rsidR="00F9503A" w:rsidRDefault="00F9503A">
                              <w:pPr>
                                <w:spacing w:after="160" w:line="259" w:lineRule="auto"/>
                                <w:ind w:left="0" w:right="0" w:firstLine="0"/>
                              </w:pPr>
                              <w:r>
                                <w:rPr>
                                  <w:b/>
                                  <w:color w:val="FFFFFF"/>
                                  <w:sz w:val="36"/>
                                </w:rPr>
                                <w:t xml:space="preserve"> </w:t>
                              </w:r>
                            </w:p>
                          </w:txbxContent>
                        </wps:txbx>
                        <wps:bodyPr horzOverflow="overflow" vert="horz" lIns="0" tIns="0" rIns="0" bIns="0" rtlCol="0">
                          <a:noAutofit/>
                        </wps:bodyPr>
                      </wps:wsp>
                      <wps:wsp>
                        <wps:cNvPr id="26" name="Rectangle 26"/>
                        <wps:cNvSpPr/>
                        <wps:spPr>
                          <a:xfrm flipH="1">
                            <a:off x="4045086" y="3758184"/>
                            <a:ext cx="304410" cy="309679"/>
                          </a:xfrm>
                          <a:prstGeom prst="rect">
                            <a:avLst/>
                          </a:prstGeom>
                          <a:ln>
                            <a:noFill/>
                          </a:ln>
                        </wps:spPr>
                        <wps:txbx>
                          <w:txbxContent>
                            <w:p w14:paraId="7B15E978" w14:textId="4E55AFB9" w:rsidR="00F9503A" w:rsidRDefault="00F9503A">
                              <w:pPr>
                                <w:spacing w:after="160" w:line="259" w:lineRule="auto"/>
                                <w:ind w:left="0" w:right="0" w:firstLine="0"/>
                              </w:pPr>
                            </w:p>
                          </w:txbxContent>
                        </wps:txbx>
                        <wps:bodyPr horzOverflow="overflow" vert="horz" lIns="0" tIns="0" rIns="0" bIns="0" rtlCol="0">
                          <a:noAutofit/>
                        </wps:bodyPr>
                      </wps:wsp>
                      <wps:wsp>
                        <wps:cNvPr id="27" name="Rectangle 27"/>
                        <wps:cNvSpPr/>
                        <wps:spPr>
                          <a:xfrm>
                            <a:off x="4463796" y="3758184"/>
                            <a:ext cx="68712" cy="309679"/>
                          </a:xfrm>
                          <a:prstGeom prst="rect">
                            <a:avLst/>
                          </a:prstGeom>
                          <a:ln>
                            <a:noFill/>
                          </a:ln>
                        </wps:spPr>
                        <wps:txbx>
                          <w:txbxContent>
                            <w:p w14:paraId="7B15E979" w14:textId="77777777" w:rsidR="00F9503A" w:rsidRDefault="00F9503A">
                              <w:pPr>
                                <w:spacing w:after="160" w:line="259" w:lineRule="auto"/>
                                <w:ind w:left="0" w:right="0" w:firstLine="0"/>
                              </w:pPr>
                              <w:r>
                                <w:rPr>
                                  <w:b/>
                                  <w:color w:val="FFFFFF"/>
                                  <w:sz w:val="36"/>
                                </w:rPr>
                                <w:t xml:space="preserve"> </w:t>
                              </w:r>
                            </w:p>
                          </w:txbxContent>
                        </wps:txbx>
                        <wps:bodyPr horzOverflow="overflow" vert="horz" lIns="0" tIns="0" rIns="0" bIns="0" rtlCol="0">
                          <a:noAutofit/>
                        </wps:bodyPr>
                      </wps:wsp>
                      <wps:wsp>
                        <wps:cNvPr id="28" name="Rectangle 28"/>
                        <wps:cNvSpPr/>
                        <wps:spPr>
                          <a:xfrm>
                            <a:off x="4349496" y="3758184"/>
                            <a:ext cx="1386373" cy="309679"/>
                          </a:xfrm>
                          <a:prstGeom prst="rect">
                            <a:avLst/>
                          </a:prstGeom>
                          <a:ln>
                            <a:noFill/>
                          </a:ln>
                        </wps:spPr>
                        <wps:txbx>
                          <w:txbxContent>
                            <w:p w14:paraId="7B15E97A" w14:textId="48F73269" w:rsidR="00F9503A" w:rsidRDefault="00F9503A">
                              <w:pPr>
                                <w:spacing w:after="160" w:line="259" w:lineRule="auto"/>
                                <w:ind w:left="0" w:right="0" w:firstLine="0"/>
                              </w:pPr>
                            </w:p>
                          </w:txbxContent>
                        </wps:txbx>
                        <wps:bodyPr horzOverflow="overflow" vert="horz" lIns="0" tIns="0" rIns="0" bIns="0" rtlCol="0">
                          <a:noAutofit/>
                        </wps:bodyPr>
                      </wps:wsp>
                      <wps:wsp>
                        <wps:cNvPr id="29" name="Rectangle 29"/>
                        <wps:cNvSpPr/>
                        <wps:spPr>
                          <a:xfrm>
                            <a:off x="5433060" y="3758184"/>
                            <a:ext cx="68712" cy="309679"/>
                          </a:xfrm>
                          <a:prstGeom prst="rect">
                            <a:avLst/>
                          </a:prstGeom>
                          <a:ln>
                            <a:noFill/>
                          </a:ln>
                        </wps:spPr>
                        <wps:txbx>
                          <w:txbxContent>
                            <w:p w14:paraId="7B15E97B" w14:textId="77777777" w:rsidR="00F9503A" w:rsidRDefault="00F9503A">
                              <w:pPr>
                                <w:spacing w:after="160" w:line="259" w:lineRule="auto"/>
                                <w:ind w:left="0" w:right="0" w:firstLine="0"/>
                              </w:pPr>
                              <w:r>
                                <w:rPr>
                                  <w:b/>
                                  <w:color w:val="FFFFFF"/>
                                  <w:sz w:val="36"/>
                                </w:rPr>
                                <w:t xml:space="preserve"> </w:t>
                              </w:r>
                            </w:p>
                          </w:txbxContent>
                        </wps:txbx>
                        <wps:bodyPr horzOverflow="overflow" vert="horz" lIns="0" tIns="0" rIns="0" bIns="0" rtlCol="0">
                          <a:noAutofit/>
                        </wps:bodyPr>
                      </wps:wsp>
                      <wps:wsp>
                        <wps:cNvPr id="30" name="Rectangle 30"/>
                        <wps:cNvSpPr/>
                        <wps:spPr>
                          <a:xfrm>
                            <a:off x="467848" y="3294838"/>
                            <a:ext cx="6858230" cy="865032"/>
                          </a:xfrm>
                          <a:prstGeom prst="rect">
                            <a:avLst/>
                          </a:prstGeom>
                          <a:ln>
                            <a:noFill/>
                          </a:ln>
                        </wps:spPr>
                        <wps:txbx>
                          <w:txbxContent>
                            <w:p w14:paraId="14174A4A" w14:textId="25734957" w:rsidR="00246EE2" w:rsidRPr="001C430E" w:rsidRDefault="001C430E" w:rsidP="001C430E">
                              <w:pPr>
                                <w:spacing w:after="160" w:line="259" w:lineRule="auto"/>
                                <w:ind w:left="0" w:right="0" w:firstLine="0"/>
                                <w:jc w:val="center"/>
                                <w:rPr>
                                  <w:sz w:val="68"/>
                                  <w:szCs w:val="68"/>
                                  <w:lang w:val="en-GB"/>
                                </w:rPr>
                              </w:pPr>
                              <w:r w:rsidRPr="001C430E">
                                <w:rPr>
                                  <w:b/>
                                  <w:color w:val="FFFFFF"/>
                                  <w:sz w:val="68"/>
                                  <w:szCs w:val="68"/>
                                  <w:lang w:val="en-GB"/>
                                </w:rPr>
                                <w:t>Senior Emergency Control Operator</w:t>
                              </w:r>
                            </w:p>
                          </w:txbxContent>
                        </wps:txbx>
                        <wps:bodyPr horzOverflow="overflow" vert="horz" lIns="0" tIns="0" rIns="0" bIns="0" rtlCol="0">
                          <a:noAutofit/>
                        </wps:bodyPr>
                      </wps:wsp>
                      <wps:wsp>
                        <wps:cNvPr id="31" name="Rectangle 31"/>
                        <wps:cNvSpPr/>
                        <wps:spPr>
                          <a:xfrm>
                            <a:off x="1456710" y="3989824"/>
                            <a:ext cx="4279160" cy="584716"/>
                          </a:xfrm>
                          <a:prstGeom prst="rect">
                            <a:avLst/>
                          </a:prstGeom>
                          <a:ln>
                            <a:noFill/>
                          </a:ln>
                        </wps:spPr>
                        <wps:txbx>
                          <w:txbxContent>
                            <w:p w14:paraId="4895765B" w14:textId="5704B4FA" w:rsidR="00246EE2" w:rsidRPr="001C430E" w:rsidRDefault="001C430E" w:rsidP="001C430E">
                              <w:pPr>
                                <w:spacing w:after="160" w:line="259" w:lineRule="auto"/>
                                <w:ind w:left="0" w:right="0" w:firstLine="0"/>
                                <w:jc w:val="center"/>
                                <w:rPr>
                                  <w:color w:val="FFFFFF" w:themeColor="background1"/>
                                  <w:sz w:val="48"/>
                                  <w:szCs w:val="48"/>
                                  <w:lang w:val="en-GB"/>
                                </w:rPr>
                              </w:pPr>
                              <w:r w:rsidRPr="001C430E">
                                <w:rPr>
                                  <w:color w:val="FFFFFF" w:themeColor="background1"/>
                                  <w:sz w:val="48"/>
                                  <w:szCs w:val="48"/>
                                  <w:lang w:val="en-GB"/>
                                </w:rPr>
                                <w:t>Candidate Information Booklet</w:t>
                              </w:r>
                            </w:p>
                          </w:txbxContent>
                        </wps:txbx>
                        <wps:bodyPr horzOverflow="overflow" vert="horz" lIns="0" tIns="0" rIns="0" bIns="0" rtlCol="0">
                          <a:noAutofit/>
                        </wps:bodyPr>
                      </wps:wsp>
                      <wps:wsp>
                        <wps:cNvPr id="32" name="Rectangle 32"/>
                        <wps:cNvSpPr/>
                        <wps:spPr>
                          <a:xfrm>
                            <a:off x="845417" y="4459500"/>
                            <a:ext cx="5434824" cy="1029439"/>
                          </a:xfrm>
                          <a:prstGeom prst="rect">
                            <a:avLst/>
                          </a:prstGeom>
                          <a:ln>
                            <a:noFill/>
                          </a:ln>
                        </wps:spPr>
                        <wps:txbx>
                          <w:txbxContent>
                            <w:p w14:paraId="6681E930" w14:textId="4A08B963" w:rsidR="0063157D" w:rsidRPr="001C430E" w:rsidRDefault="003B3B55" w:rsidP="001C430E">
                              <w:pPr>
                                <w:spacing w:after="160" w:line="259" w:lineRule="auto"/>
                                <w:ind w:left="0" w:right="0" w:firstLine="0"/>
                                <w:rPr>
                                  <w:b/>
                                  <w:color w:val="FFFFFF" w:themeColor="background1"/>
                                  <w:sz w:val="32"/>
                                  <w:szCs w:val="32"/>
                                  <w:lang w:val="en-GB"/>
                                </w:rPr>
                              </w:pPr>
                              <w:r>
                                <w:rPr>
                                  <w:b/>
                                  <w:color w:val="FFFFFF" w:themeColor="background1"/>
                                  <w:sz w:val="36"/>
                                  <w:szCs w:val="36"/>
                                  <w:lang w:val="en-GB"/>
                                </w:rPr>
                                <w:t xml:space="preserve">   </w:t>
                              </w:r>
                            </w:p>
                          </w:txbxContent>
                        </wps:txbx>
                        <wps:bodyPr horzOverflow="overflow" vert="horz" lIns="0" tIns="0" rIns="0" bIns="0" rtlCol="0">
                          <a:noAutofit/>
                        </wps:bodyPr>
                      </wps:wsp>
                      <wps:wsp>
                        <wps:cNvPr id="33" name="Rectangle 33"/>
                        <wps:cNvSpPr/>
                        <wps:spPr>
                          <a:xfrm>
                            <a:off x="4698492" y="4974336"/>
                            <a:ext cx="68712" cy="309679"/>
                          </a:xfrm>
                          <a:prstGeom prst="rect">
                            <a:avLst/>
                          </a:prstGeom>
                          <a:ln>
                            <a:noFill/>
                          </a:ln>
                        </wps:spPr>
                        <wps:txbx>
                          <w:txbxContent>
                            <w:p w14:paraId="7B15E97F" w14:textId="77777777" w:rsidR="00F9503A" w:rsidRDefault="00F9503A">
                              <w:pPr>
                                <w:spacing w:after="160" w:line="259" w:lineRule="auto"/>
                                <w:ind w:left="0" w:right="0" w:firstLine="0"/>
                              </w:pPr>
                              <w:r>
                                <w:rPr>
                                  <w:b/>
                                  <w:color w:val="FFFFFF"/>
                                  <w:sz w:val="36"/>
                                </w:rPr>
                                <w:t xml:space="preserve"> </w:t>
                              </w:r>
                            </w:p>
                          </w:txbxContent>
                        </wps:txbx>
                        <wps:bodyPr horzOverflow="overflow" vert="horz" lIns="0" tIns="0" rIns="0" bIns="0" rtlCol="0">
                          <a:noAutofit/>
                        </wps:bodyPr>
                      </wps:wsp>
                      <wps:wsp>
                        <wps:cNvPr id="38" name="Rectangle 38"/>
                        <wps:cNvSpPr/>
                        <wps:spPr>
                          <a:xfrm>
                            <a:off x="4355592" y="6459474"/>
                            <a:ext cx="158624" cy="181678"/>
                          </a:xfrm>
                          <a:prstGeom prst="rect">
                            <a:avLst/>
                          </a:prstGeom>
                          <a:ln>
                            <a:noFill/>
                          </a:ln>
                        </wps:spPr>
                        <wps:txbx>
                          <w:txbxContent>
                            <w:p w14:paraId="7B15E984" w14:textId="7BD32E67" w:rsidR="00F9503A" w:rsidRDefault="00F9503A">
                              <w:pPr>
                                <w:spacing w:after="160" w:line="259" w:lineRule="auto"/>
                                <w:ind w:left="0" w:right="0" w:firstLine="0"/>
                              </w:pPr>
                            </w:p>
                          </w:txbxContent>
                        </wps:txbx>
                        <wps:bodyPr horzOverflow="overflow" vert="horz" lIns="0" tIns="0" rIns="0" bIns="0" rtlCol="0">
                          <a:noAutofit/>
                        </wps:bodyPr>
                      </wps:wsp>
                      <wps:wsp>
                        <wps:cNvPr id="39" name="Rectangle 39"/>
                        <wps:cNvSpPr/>
                        <wps:spPr>
                          <a:xfrm>
                            <a:off x="4474464" y="6472047"/>
                            <a:ext cx="60925" cy="274583"/>
                          </a:xfrm>
                          <a:prstGeom prst="rect">
                            <a:avLst/>
                          </a:prstGeom>
                          <a:ln>
                            <a:noFill/>
                          </a:ln>
                        </wps:spPr>
                        <wps:txbx>
                          <w:txbxContent>
                            <w:p w14:paraId="7B15E985" w14:textId="77777777" w:rsidR="00F9503A" w:rsidRDefault="00F9503A">
                              <w:pPr>
                                <w:spacing w:after="160" w:line="259" w:lineRule="auto"/>
                                <w:ind w:left="0" w:right="0" w:firstLine="0"/>
                              </w:pPr>
                              <w:r>
                                <w:rPr>
                                  <w:b/>
                                  <w:color w:val="FFFFFF"/>
                                  <w:sz w:val="32"/>
                                </w:rPr>
                                <w:t xml:space="preserve"> </w:t>
                              </w:r>
                            </w:p>
                          </w:txbxContent>
                        </wps:txbx>
                        <wps:bodyPr horzOverflow="overflow" vert="horz" lIns="0" tIns="0" rIns="0" bIns="0" rtlCol="0">
                          <a:noAutofit/>
                        </wps:bodyPr>
                      </wps:wsp>
                      <wps:wsp>
                        <wps:cNvPr id="41" name="Rectangle 41"/>
                        <wps:cNvSpPr/>
                        <wps:spPr>
                          <a:xfrm>
                            <a:off x="5448300" y="6472047"/>
                            <a:ext cx="60925" cy="274583"/>
                          </a:xfrm>
                          <a:prstGeom prst="rect">
                            <a:avLst/>
                          </a:prstGeom>
                          <a:ln>
                            <a:noFill/>
                          </a:ln>
                        </wps:spPr>
                        <wps:txbx>
                          <w:txbxContent>
                            <w:p w14:paraId="7B15E987" w14:textId="77777777" w:rsidR="00F9503A" w:rsidRDefault="00F9503A">
                              <w:pPr>
                                <w:spacing w:after="160" w:line="259" w:lineRule="auto"/>
                                <w:ind w:left="0" w:right="0" w:firstLine="0"/>
                              </w:pPr>
                              <w:r>
                                <w:rPr>
                                  <w:b/>
                                  <w:color w:val="FFFFFF"/>
                                  <w:sz w:val="32"/>
                                </w:rPr>
                                <w:t xml:space="preserve"> </w:t>
                              </w:r>
                            </w:p>
                          </w:txbxContent>
                        </wps:txbx>
                        <wps:bodyPr horzOverflow="overflow" vert="horz" lIns="0" tIns="0" rIns="0" bIns="0" rtlCol="0">
                          <a:noAutofit/>
                        </wps:bodyPr>
                      </wps:wsp>
                      <wps:wsp>
                        <wps:cNvPr id="43" name="Rectangle 43"/>
                        <wps:cNvSpPr/>
                        <wps:spPr>
                          <a:xfrm>
                            <a:off x="5907024" y="6472047"/>
                            <a:ext cx="60925" cy="274583"/>
                          </a:xfrm>
                          <a:prstGeom prst="rect">
                            <a:avLst/>
                          </a:prstGeom>
                          <a:ln>
                            <a:noFill/>
                          </a:ln>
                        </wps:spPr>
                        <wps:txbx>
                          <w:txbxContent>
                            <w:p w14:paraId="7B15E989" w14:textId="77777777" w:rsidR="00F9503A" w:rsidRDefault="00F9503A">
                              <w:pPr>
                                <w:spacing w:after="160" w:line="259" w:lineRule="auto"/>
                                <w:ind w:left="0" w:right="0" w:firstLine="0"/>
                              </w:pPr>
                              <w:r>
                                <w:rPr>
                                  <w:b/>
                                  <w:sz w:val="32"/>
                                </w:rPr>
                                <w:t xml:space="preserve"> </w:t>
                              </w:r>
                            </w:p>
                          </w:txbxContent>
                        </wps:txbx>
                        <wps:bodyPr horzOverflow="overflow" vert="horz" lIns="0" tIns="0" rIns="0" bIns="0" rtlCol="0">
                          <a:noAutofit/>
                        </wps:bodyPr>
                      </wps:wsp>
                    </wpg:wgp>
                  </a:graphicData>
                </a:graphic>
              </wp:anchor>
            </w:drawing>
          </mc:Choice>
          <mc:Fallback>
            <w:pict>
              <v:group w14:anchorId="7B15E95F" id="Group 4377" o:spid="_x0000_s1026" style="position:absolute;left:0;text-align:left;margin-left:0;margin-top:2.2pt;width:595.3pt;height:840.8pt;z-index:251658240;mso-position-horizontal-relative:page;mso-position-vertical-relative:page" coordorigin=",236" coordsize="75605,10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">
                <v:rect id="Rectangle 6" o:spid="_x0000_s1027" style="position:absolute;left:9144;top:10385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B15E96D" w14:textId="77777777" w:rsidR="00F9503A" w:rsidRDefault="00F9503A">
                        <w:pPr>
                          <w:spacing w:after="160" w:line="259" w:lineRule="auto"/>
                          <w:ind w:left="0" w:right="0" w:firstLine="0"/>
                        </w:pPr>
                        <w:r>
                          <w:rPr>
                            <w:sz w:val="22"/>
                          </w:rPr>
                          <w:t xml:space="preserve"> </w:t>
                        </w:r>
                      </w:p>
                    </w:txbxContent>
                  </v:textbox>
                </v:rect>
                <v:shape id="Shape 8" o:spid="_x0000_s1028" style="position:absolute;top:102568;width:75605;height:3994;visibility:visible;mso-wrap-style:square;v-text-anchor:top" coordsize="7560564,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" path="m7560564,399415l,399415,,,7560564,e" filled="f" strokecolor="red">
                  <v:stroke miterlimit="66585f" joinstyle="miter"/>
                  <v:path arrowok="t" textboxrect="0,0,7560564,399415"/>
                </v:shape>
                <v:rect id="Rectangle 9" o:spid="_x0000_s1029" style="position:absolute;left:37840;top:10333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B15E96E" w14:textId="77777777" w:rsidR="00F9503A" w:rsidRDefault="00F9503A">
                        <w:pPr>
                          <w:spacing w:after="160" w:line="259" w:lineRule="auto"/>
                          <w:ind w:left="0" w:right="0" w:firstLine="0"/>
                        </w:pPr>
                        <w:r>
                          <w:rPr>
                            <w:sz w:val="22"/>
                          </w:rPr>
                          <w:t xml:space="preserve"> </w:t>
                        </w:r>
                      </w:p>
                    </w:txbxContent>
                  </v:textbox>
                </v:rect>
                <v:shape id="Shape 6078" o:spid="_x0000_s1030" style="position:absolute;left:2;top:236;width:75565;height:106782;visibility:visible;mso-wrap-style:square;v-text-anchor:top" coordsize="7560564,10678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" adj="-11796480,,5400" path="m,l7560564,r,10678160l,10678160,,e" fillcolor="#538135 [2409]" stroked="f" strokeweight="0">
                  <v:stroke miterlimit="83231f" joinstyle="miter"/>
                  <v:formulas/>
                  <v:path arrowok="t" o:connecttype="custom" textboxrect="0,0,7560564,10678160"/>
                  <v:textbox>
                    <w:txbxContent>
                      <w:p w14:paraId="3E200375" w14:textId="17443E3F" w:rsidR="000D0F3B" w:rsidRPr="000D0F3B" w:rsidRDefault="000D0F3B" w:rsidP="000D0F3B">
                        <w:pPr>
                          <w:ind w:left="0"/>
                          <w:jc w:val="center"/>
                          <w:rPr>
                            <w:lang w:val="en-US"/>
                          </w:rPr>
                        </w:pPr>
                        <w:r>
                          <w:rPr>
                            <w:lang w:val="en-US"/>
                          </w:rPr>
                          <w:t>Cl</w:t>
                        </w:r>
                        <w:r w:rsidR="003B3B55">
                          <w:rPr>
                            <w:lang w:val="en-US"/>
                          </w:rPr>
                          <w:t xml:space="preserve">  </w:t>
                        </w:r>
                      </w:p>
                    </w:txbxContent>
                  </v:textbox>
                </v:shape>
                <v:rect id="Rectangle 11" o:spid="_x0000_s1031" style="position:absolute;left:960;top:7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B15E96F" w14:textId="77777777" w:rsidR="00F9503A" w:rsidRDefault="00F9503A">
                        <w:pPr>
                          <w:spacing w:after="160" w:line="259" w:lineRule="auto"/>
                          <w:ind w:left="0" w:right="0" w:firstLine="0"/>
                        </w:pPr>
                        <w:r>
                          <w:rPr>
                            <w:sz w:val="22"/>
                          </w:rPr>
                          <w:t xml:space="preserve"> </w:t>
                        </w:r>
                      </w:p>
                    </w:txbxContent>
                  </v:textbox>
                </v:rect>
                <v:rect id="Rectangle 12" o:spid="_x0000_s1032" style="position:absolute;left:960;top:4000;width:66893;height:15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B15E970" w14:textId="1ED340DE" w:rsidR="00F9503A" w:rsidRDefault="00F9503A" w:rsidP="00672248">
                        <w:pPr>
                          <w:spacing w:after="160" w:line="259" w:lineRule="auto"/>
                          <w:ind w:left="1134" w:right="0" w:firstLine="0"/>
                        </w:pPr>
                        <w:r>
                          <w:rPr>
                            <w:color w:val="FFFFFF"/>
                            <w:sz w:val="22"/>
                          </w:rPr>
                          <w:t xml:space="preserve"> </w:t>
                        </w:r>
                        <w:r w:rsidRPr="0001542A">
                          <w:rPr>
                            <w:b/>
                            <w:noProof/>
                            <w:sz w:val="22"/>
                          </w:rPr>
                          <w:drawing>
                            <wp:inline distT="0" distB="0" distL="0" distR="0" wp14:anchorId="296C45EA" wp14:editId="4AAD161D">
                              <wp:extent cx="5335610" cy="1558290"/>
                              <wp:effectExtent l="0" t="0" r="0" b="3810"/>
                              <wp:docPr id="1" name="Picture 1" descr="LCCC%20Colour%20Logo%20jpeg%20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C%20Colour%20Logo%20jpeg%20Vers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296" cy="1588280"/>
                                      </a:xfrm>
                                      <a:prstGeom prst="rect">
                                        <a:avLst/>
                                      </a:prstGeom>
                                      <a:noFill/>
                                      <a:ln>
                                        <a:noFill/>
                                      </a:ln>
                                    </pic:spPr>
                                  </pic:pic>
                                </a:graphicData>
                              </a:graphic>
                            </wp:inline>
                          </w:drawing>
                        </w:r>
                      </w:p>
                    </w:txbxContent>
                  </v:textbox>
                </v:rect>
                <v:rect id="Rectangle 13" o:spid="_x0000_s1033" style="position:absolute;left:960;top:723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B15E971" w14:textId="77777777" w:rsidR="00F9503A" w:rsidRDefault="00F9503A">
                        <w:pPr>
                          <w:spacing w:after="160" w:line="259" w:lineRule="auto"/>
                          <w:ind w:left="0" w:right="0" w:firstLine="0"/>
                        </w:pPr>
                        <w:r>
                          <w:rPr>
                            <w:sz w:val="22"/>
                          </w:rPr>
                          <w:t xml:space="preserve"> </w:t>
                        </w:r>
                      </w:p>
                    </w:txbxContent>
                  </v:textbox>
                </v:rect>
                <v:rect id="Rectangle 14" o:spid="_x0000_s1034" style="position:absolute;left:65105;top:9227;width:2748;height:1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B15E972" w14:textId="77777777" w:rsidR="00F9503A" w:rsidRDefault="00F9503A">
                        <w:pPr>
                          <w:spacing w:after="160" w:line="259" w:lineRule="auto"/>
                          <w:ind w:left="0" w:right="0" w:firstLine="0"/>
                        </w:pPr>
                        <w:r>
                          <w:rPr>
                            <w:b/>
                            <w:color w:val="E30613"/>
                            <w:sz w:val="144"/>
                          </w:rPr>
                          <w:t xml:space="preserve"> </w:t>
                        </w:r>
                      </w:p>
                    </w:txbxContent>
                  </v:textbox>
                </v:rect>
                <v:rect id="Rectangle 15" o:spid="_x0000_s1035" style="position:absolute;left:6428;top:19587;width:2748;height:1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B15E973" w14:textId="77777777" w:rsidR="00F9503A" w:rsidRDefault="00F9503A">
                        <w:pPr>
                          <w:spacing w:after="160" w:line="259" w:lineRule="auto"/>
                          <w:ind w:left="0" w:right="0" w:firstLine="0"/>
                        </w:pPr>
                        <w:r>
                          <w:rPr>
                            <w:b/>
                            <w:color w:val="E30613"/>
                            <w:sz w:val="144"/>
                          </w:rPr>
                          <w:t xml:space="preserve"> </w:t>
                        </w:r>
                      </w:p>
                    </w:txbxContent>
                  </v:textbox>
                </v:rect>
                <v:rect id="Rectangle 16" o:spid="_x0000_s1036" style="position:absolute;left:66248;top:50220;width:2748;height:1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B15E974" w14:textId="77777777" w:rsidR="00F9503A" w:rsidRDefault="00F9503A">
                        <w:pPr>
                          <w:spacing w:after="160" w:line="259" w:lineRule="auto"/>
                          <w:ind w:left="0" w:right="0" w:firstLine="0"/>
                        </w:pPr>
                        <w:r>
                          <w:rPr>
                            <w:b/>
                            <w:color w:val="E30613"/>
                            <w:sz w:val="144"/>
                          </w:rPr>
                          <w:t xml:space="preserve"> </w:t>
                        </w:r>
                      </w:p>
                    </w:txbxContent>
                  </v:textbox>
                </v:rect>
                <v:rect id="Rectangle 17" o:spid="_x0000_s1037" style="position:absolute;left:9144;top:5904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B15E975" w14:textId="77777777" w:rsidR="00F9503A" w:rsidRDefault="00F9503A">
                        <w:pPr>
                          <w:spacing w:after="160" w:line="259" w:lineRule="auto"/>
                          <w:ind w:left="0" w:right="0" w:firstLine="0"/>
                        </w:pPr>
                        <w:r>
                          <w:t xml:space="preserve"> </w:t>
                        </w:r>
                      </w:p>
                    </w:txbxContent>
                  </v:textbox>
                </v:rect>
                <v:rect id="Rectangle 25" o:spid="_x0000_s1038" style="position:absolute;left:42976;top:37581;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B15E977" w14:textId="77777777" w:rsidR="00F9503A" w:rsidRDefault="00F9503A">
                        <w:pPr>
                          <w:spacing w:after="160" w:line="259" w:lineRule="auto"/>
                          <w:ind w:left="0" w:right="0" w:firstLine="0"/>
                        </w:pPr>
                        <w:r>
                          <w:rPr>
                            <w:b/>
                            <w:color w:val="FFFFFF"/>
                            <w:sz w:val="36"/>
                          </w:rPr>
                          <w:t xml:space="preserve"> </w:t>
                        </w:r>
                      </w:p>
                    </w:txbxContent>
                  </v:textbox>
                </v:rect>
                <v:rect id="Rectangle 26" o:spid="_x0000_s1039" style="position:absolute;left:40450;top:37581;width:3044;height:309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" filled="f" stroked="f">
                  <v:textbox inset="0,0,0,0">
                    <w:txbxContent>
                      <w:p w14:paraId="7B15E978" w14:textId="4E55AFB9" w:rsidR="00F9503A" w:rsidRDefault="00F9503A">
                        <w:pPr>
                          <w:spacing w:after="160" w:line="259" w:lineRule="auto"/>
                          <w:ind w:left="0" w:right="0" w:firstLine="0"/>
                        </w:pPr>
                      </w:p>
                    </w:txbxContent>
                  </v:textbox>
                </v:rect>
                <v:rect id="Rectangle 27" o:spid="_x0000_s1040" style="position:absolute;left:44637;top:37581;width:68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B15E979" w14:textId="77777777" w:rsidR="00F9503A" w:rsidRDefault="00F9503A">
                        <w:pPr>
                          <w:spacing w:after="160" w:line="259" w:lineRule="auto"/>
                          <w:ind w:left="0" w:right="0" w:firstLine="0"/>
                        </w:pPr>
                        <w:r>
                          <w:rPr>
                            <w:b/>
                            <w:color w:val="FFFFFF"/>
                            <w:sz w:val="36"/>
                          </w:rPr>
                          <w:t xml:space="preserve"> </w:t>
                        </w:r>
                      </w:p>
                    </w:txbxContent>
                  </v:textbox>
                </v:rect>
                <v:rect id="Rectangle 28" o:spid="_x0000_s1041" style="position:absolute;left:43494;top:37581;width:1386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B15E97A" w14:textId="48F73269" w:rsidR="00F9503A" w:rsidRDefault="00F9503A">
                        <w:pPr>
                          <w:spacing w:after="160" w:line="259" w:lineRule="auto"/>
                          <w:ind w:left="0" w:right="0" w:firstLine="0"/>
                        </w:pPr>
                      </w:p>
                    </w:txbxContent>
                  </v:textbox>
                </v:rect>
                <v:rect id="Rectangle 29" o:spid="_x0000_s1042" style="position:absolute;left:54330;top:37581;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B15E97B" w14:textId="77777777" w:rsidR="00F9503A" w:rsidRDefault="00F9503A">
                        <w:pPr>
                          <w:spacing w:after="160" w:line="259" w:lineRule="auto"/>
                          <w:ind w:left="0" w:right="0" w:firstLine="0"/>
                        </w:pPr>
                        <w:r>
                          <w:rPr>
                            <w:b/>
                            <w:color w:val="FFFFFF"/>
                            <w:sz w:val="36"/>
                          </w:rPr>
                          <w:t xml:space="preserve"> </w:t>
                        </w:r>
                      </w:p>
                    </w:txbxContent>
                  </v:textbox>
                </v:rect>
                <v:rect id="Rectangle 30" o:spid="_x0000_s1043" style="position:absolute;left:4678;top:32948;width:68582;height:8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4174A4A" w14:textId="25734957" w:rsidR="00246EE2" w:rsidRPr="001C430E" w:rsidRDefault="001C430E" w:rsidP="001C430E">
                        <w:pPr>
                          <w:spacing w:after="160" w:line="259" w:lineRule="auto"/>
                          <w:ind w:left="0" w:right="0" w:firstLine="0"/>
                          <w:jc w:val="center"/>
                          <w:rPr>
                            <w:sz w:val="68"/>
                            <w:szCs w:val="68"/>
                            <w:lang w:val="en-GB"/>
                          </w:rPr>
                        </w:pPr>
                        <w:r w:rsidRPr="001C430E">
                          <w:rPr>
                            <w:b/>
                            <w:color w:val="FFFFFF"/>
                            <w:sz w:val="68"/>
                            <w:szCs w:val="68"/>
                            <w:lang w:val="en-GB"/>
                          </w:rPr>
                          <w:t>Senior Emergency Control Operator</w:t>
                        </w:r>
                      </w:p>
                    </w:txbxContent>
                  </v:textbox>
                </v:rect>
                <v:rect id="Rectangle 31" o:spid="_x0000_s1044" style="position:absolute;left:14567;top:39898;width:42791;height:5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895765B" w14:textId="5704B4FA" w:rsidR="00246EE2" w:rsidRPr="001C430E" w:rsidRDefault="001C430E" w:rsidP="001C430E">
                        <w:pPr>
                          <w:spacing w:after="160" w:line="259" w:lineRule="auto"/>
                          <w:ind w:left="0" w:right="0" w:firstLine="0"/>
                          <w:jc w:val="center"/>
                          <w:rPr>
                            <w:color w:val="FFFFFF" w:themeColor="background1"/>
                            <w:sz w:val="48"/>
                            <w:szCs w:val="48"/>
                            <w:lang w:val="en-GB"/>
                          </w:rPr>
                        </w:pPr>
                        <w:r w:rsidRPr="001C430E">
                          <w:rPr>
                            <w:color w:val="FFFFFF" w:themeColor="background1"/>
                            <w:sz w:val="48"/>
                            <w:szCs w:val="48"/>
                            <w:lang w:val="en-GB"/>
                          </w:rPr>
                          <w:t>Candidate Information Booklet</w:t>
                        </w:r>
                      </w:p>
                    </w:txbxContent>
                  </v:textbox>
                </v:rect>
                <v:rect id="Rectangle 32" o:spid="_x0000_s1045" style="position:absolute;left:8454;top:44595;width:54348;height:10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681E930" w14:textId="4A08B963" w:rsidR="0063157D" w:rsidRPr="001C430E" w:rsidRDefault="003B3B55" w:rsidP="001C430E">
                        <w:pPr>
                          <w:spacing w:after="160" w:line="259" w:lineRule="auto"/>
                          <w:ind w:left="0" w:right="0" w:firstLine="0"/>
                          <w:rPr>
                            <w:b/>
                            <w:color w:val="FFFFFF" w:themeColor="background1"/>
                            <w:sz w:val="32"/>
                            <w:szCs w:val="32"/>
                            <w:lang w:val="en-GB"/>
                          </w:rPr>
                        </w:pPr>
                        <w:r>
                          <w:rPr>
                            <w:b/>
                            <w:color w:val="FFFFFF" w:themeColor="background1"/>
                            <w:sz w:val="36"/>
                            <w:szCs w:val="36"/>
                            <w:lang w:val="en-GB"/>
                          </w:rPr>
                          <w:t xml:space="preserve">   </w:t>
                        </w:r>
                      </w:p>
                    </w:txbxContent>
                  </v:textbox>
                </v:rect>
                <v:rect id="Rectangle 33" o:spid="_x0000_s1046" style="position:absolute;left:46984;top:49743;width:68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B15E97F" w14:textId="77777777" w:rsidR="00F9503A" w:rsidRDefault="00F9503A">
                        <w:pPr>
                          <w:spacing w:after="160" w:line="259" w:lineRule="auto"/>
                          <w:ind w:left="0" w:right="0" w:firstLine="0"/>
                        </w:pPr>
                        <w:r>
                          <w:rPr>
                            <w:b/>
                            <w:color w:val="FFFFFF"/>
                            <w:sz w:val="36"/>
                          </w:rPr>
                          <w:t xml:space="preserve"> </w:t>
                        </w:r>
                      </w:p>
                    </w:txbxContent>
                  </v:textbox>
                </v:rect>
                <v:rect id="Rectangle 38" o:spid="_x0000_s1047" style="position:absolute;left:43555;top:64594;width:158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B15E984" w14:textId="7BD32E67" w:rsidR="00F9503A" w:rsidRDefault="00F9503A">
                        <w:pPr>
                          <w:spacing w:after="160" w:line="259" w:lineRule="auto"/>
                          <w:ind w:left="0" w:right="0" w:firstLine="0"/>
                        </w:pPr>
                      </w:p>
                    </w:txbxContent>
                  </v:textbox>
                </v:rect>
                <v:rect id="Rectangle 39" o:spid="_x0000_s1048" style="position:absolute;left:44744;top:64720;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B15E985" w14:textId="77777777" w:rsidR="00F9503A" w:rsidRDefault="00F9503A">
                        <w:pPr>
                          <w:spacing w:after="160" w:line="259" w:lineRule="auto"/>
                          <w:ind w:left="0" w:right="0" w:firstLine="0"/>
                        </w:pPr>
                        <w:r>
                          <w:rPr>
                            <w:b/>
                            <w:color w:val="FFFFFF"/>
                            <w:sz w:val="32"/>
                          </w:rPr>
                          <w:t xml:space="preserve"> </w:t>
                        </w:r>
                      </w:p>
                    </w:txbxContent>
                  </v:textbox>
                </v:rect>
                <v:rect id="Rectangle 41" o:spid="_x0000_s1049" style="position:absolute;left:54483;top:64720;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7B15E987" w14:textId="77777777" w:rsidR="00F9503A" w:rsidRDefault="00F9503A">
                        <w:pPr>
                          <w:spacing w:after="160" w:line="259" w:lineRule="auto"/>
                          <w:ind w:left="0" w:right="0" w:firstLine="0"/>
                        </w:pPr>
                        <w:r>
                          <w:rPr>
                            <w:b/>
                            <w:color w:val="FFFFFF"/>
                            <w:sz w:val="32"/>
                          </w:rPr>
                          <w:t xml:space="preserve"> </w:t>
                        </w:r>
                      </w:p>
                    </w:txbxContent>
                  </v:textbox>
                </v:rect>
                <v:rect id="Rectangle 43" o:spid="_x0000_s1050" style="position:absolute;left:59070;top:64720;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7B15E989" w14:textId="77777777" w:rsidR="00F9503A" w:rsidRDefault="00F9503A">
                        <w:pPr>
                          <w:spacing w:after="160" w:line="259" w:lineRule="auto"/>
                          <w:ind w:left="0" w:right="0" w:firstLine="0"/>
                        </w:pPr>
                        <w:r>
                          <w:rPr>
                            <w:b/>
                            <w:sz w:val="32"/>
                          </w:rPr>
                          <w:t xml:space="preserve"> </w:t>
                        </w:r>
                      </w:p>
                    </w:txbxContent>
                  </v:textbox>
                </v:rect>
                <w10:wrap type="topAndBottom" anchorx="page" anchory="page"/>
              </v:group>
            </w:pict>
          </mc:Fallback>
        </mc:AlternateContent>
      </w:r>
      <w:r w:rsidR="000D0F3B">
        <w:rPr>
          <w:noProof/>
          <w:color w:val="FFFFFF" w:themeColor="background1"/>
          <w:sz w:val="22"/>
        </w:rPr>
        <mc:AlternateContent>
          <mc:Choice Requires="wps">
            <w:drawing>
              <wp:anchor distT="0" distB="0" distL="114300" distR="114300" simplePos="0" relativeHeight="251659264" behindDoc="0" locked="0" layoutInCell="1" allowOverlap="1" wp14:anchorId="4C977F41" wp14:editId="3F5234F2">
                <wp:simplePos x="0" y="0"/>
                <wp:positionH relativeFrom="column">
                  <wp:posOffset>752475</wp:posOffset>
                </wp:positionH>
                <wp:positionV relativeFrom="paragraph">
                  <wp:posOffset>6398260</wp:posOffset>
                </wp:positionV>
                <wp:extent cx="4330065" cy="65722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4330065" cy="657225"/>
                        </a:xfrm>
                        <a:prstGeom prst="rect">
                          <a:avLst/>
                        </a:prstGeom>
                        <a:solidFill>
                          <a:schemeClr val="accent6">
                            <a:lumMod val="75000"/>
                          </a:schemeClr>
                        </a:solidFill>
                        <a:ln w="6350">
                          <a:noFill/>
                        </a:ln>
                      </wps:spPr>
                      <wps:txbx>
                        <w:txbxContent>
                          <w:p w14:paraId="0AF3F47D" w14:textId="15B1E410" w:rsidR="000D0F3B" w:rsidRPr="00970F80" w:rsidRDefault="000D0F3B" w:rsidP="000D0F3B">
                            <w:pPr>
                              <w:ind w:left="0"/>
                              <w:jc w:val="center"/>
                              <w:rPr>
                                <w:b/>
                                <w:color w:val="FFFFFF" w:themeColor="background1"/>
                                <w:sz w:val="36"/>
                                <w:szCs w:val="36"/>
                                <w:lang w:val="en-US"/>
                              </w:rPr>
                            </w:pPr>
                            <w:r w:rsidRPr="00970F80">
                              <w:rPr>
                                <w:b/>
                                <w:color w:val="FFFFFF" w:themeColor="background1"/>
                                <w:sz w:val="36"/>
                                <w:szCs w:val="36"/>
                                <w:lang w:val="en-US"/>
                              </w:rPr>
                              <w:t>CLOSING DATE</w:t>
                            </w:r>
                            <w:r w:rsidRPr="0063157D">
                              <w:rPr>
                                <w:b/>
                                <w:color w:val="auto"/>
                                <w:sz w:val="36"/>
                                <w:szCs w:val="36"/>
                                <w:lang w:val="en-US"/>
                              </w:rPr>
                              <w:t xml:space="preserve">:   </w:t>
                            </w:r>
                            <w:r w:rsidR="00384EE9">
                              <w:rPr>
                                <w:b/>
                                <w:color w:val="auto"/>
                                <w:sz w:val="36"/>
                                <w:szCs w:val="36"/>
                                <w:highlight w:val="lightGray"/>
                                <w:lang w:val="en-US"/>
                              </w:rPr>
                              <w:t>24th</w:t>
                            </w:r>
                            <w:r w:rsidR="001C430E" w:rsidRPr="00384EE9">
                              <w:rPr>
                                <w:b/>
                                <w:color w:val="auto"/>
                                <w:sz w:val="36"/>
                                <w:szCs w:val="36"/>
                                <w:highlight w:val="lightGray"/>
                                <w:vertAlign w:val="superscript"/>
                                <w:lang w:val="en-US"/>
                              </w:rPr>
                              <w:t xml:space="preserve"> </w:t>
                            </w:r>
                            <w:r w:rsidR="001C430E" w:rsidRPr="00384EE9">
                              <w:rPr>
                                <w:b/>
                                <w:color w:val="auto"/>
                                <w:sz w:val="36"/>
                                <w:szCs w:val="36"/>
                                <w:highlight w:val="lightGray"/>
                                <w:lang w:val="en-US"/>
                              </w:rPr>
                              <w:t xml:space="preserve">March </w:t>
                            </w:r>
                            <w:r w:rsidR="0063157D" w:rsidRPr="00384EE9">
                              <w:rPr>
                                <w:b/>
                                <w:color w:val="auto"/>
                                <w:sz w:val="36"/>
                                <w:szCs w:val="36"/>
                                <w:highlight w:val="lightGray"/>
                                <w:lang w:val="en-US"/>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77F41" id="_x0000_t202" coordsize="21600,21600" o:spt="202" path="m,l,21600r21600,l21600,xe">
                <v:stroke joinstyle="miter"/>
                <v:path gradientshapeok="t" o:connecttype="rect"/>
              </v:shapetype>
              <v:shape id="Text Box 19" o:spid="_x0000_s1051" type="#_x0000_t202" style="position:absolute;left:0;text-align:left;margin-left:59.25pt;margin-top:503.8pt;width:340.9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" fillcolor="#538135 [2409]" stroked="f" strokeweight=".5pt">
                <v:textbox>
                  <w:txbxContent>
                    <w:p w14:paraId="0AF3F47D" w14:textId="15B1E410" w:rsidR="000D0F3B" w:rsidRPr="00970F80" w:rsidRDefault="000D0F3B" w:rsidP="000D0F3B">
                      <w:pPr>
                        <w:ind w:left="0"/>
                        <w:jc w:val="center"/>
                        <w:rPr>
                          <w:b/>
                          <w:color w:val="FFFFFF" w:themeColor="background1"/>
                          <w:sz w:val="36"/>
                          <w:szCs w:val="36"/>
                          <w:lang w:val="en-US"/>
                        </w:rPr>
                      </w:pPr>
                      <w:r w:rsidRPr="00970F80">
                        <w:rPr>
                          <w:b/>
                          <w:color w:val="FFFFFF" w:themeColor="background1"/>
                          <w:sz w:val="36"/>
                          <w:szCs w:val="36"/>
                          <w:lang w:val="en-US"/>
                        </w:rPr>
                        <w:t>CLOSING DATE</w:t>
                      </w:r>
                      <w:r w:rsidRPr="0063157D">
                        <w:rPr>
                          <w:b/>
                          <w:color w:val="auto"/>
                          <w:sz w:val="36"/>
                          <w:szCs w:val="36"/>
                          <w:lang w:val="en-US"/>
                        </w:rPr>
                        <w:t xml:space="preserve">:   </w:t>
                      </w:r>
                      <w:r w:rsidR="00384EE9">
                        <w:rPr>
                          <w:b/>
                          <w:color w:val="auto"/>
                          <w:sz w:val="36"/>
                          <w:szCs w:val="36"/>
                          <w:highlight w:val="lightGray"/>
                          <w:lang w:val="en-US"/>
                        </w:rPr>
                        <w:t>24th</w:t>
                      </w:r>
                      <w:r w:rsidR="001C430E" w:rsidRPr="00384EE9">
                        <w:rPr>
                          <w:b/>
                          <w:color w:val="auto"/>
                          <w:sz w:val="36"/>
                          <w:szCs w:val="36"/>
                          <w:highlight w:val="lightGray"/>
                          <w:vertAlign w:val="superscript"/>
                          <w:lang w:val="en-US"/>
                        </w:rPr>
                        <w:t xml:space="preserve"> </w:t>
                      </w:r>
                      <w:r w:rsidR="001C430E" w:rsidRPr="00384EE9">
                        <w:rPr>
                          <w:b/>
                          <w:color w:val="auto"/>
                          <w:sz w:val="36"/>
                          <w:szCs w:val="36"/>
                          <w:highlight w:val="lightGray"/>
                          <w:lang w:val="en-US"/>
                        </w:rPr>
                        <w:t xml:space="preserve">March </w:t>
                      </w:r>
                      <w:r w:rsidR="0063157D" w:rsidRPr="00384EE9">
                        <w:rPr>
                          <w:b/>
                          <w:color w:val="auto"/>
                          <w:sz w:val="36"/>
                          <w:szCs w:val="36"/>
                          <w:highlight w:val="lightGray"/>
                          <w:lang w:val="en-US"/>
                        </w:rPr>
                        <w:t>2025</w:t>
                      </w:r>
                    </w:p>
                  </w:txbxContent>
                </v:textbox>
              </v:shape>
            </w:pict>
          </mc:Fallback>
        </mc:AlternateContent>
      </w:r>
      <w:r w:rsidR="00672248" w:rsidRPr="00B34BA4">
        <w:rPr>
          <w:rFonts w:asciiTheme="minorHAnsi" w:hAnsiTheme="minorHAnsi" w:cstheme="minorHAnsi"/>
          <w:b/>
          <w:noProof/>
        </w:rPr>
        <w:drawing>
          <wp:inline distT="0" distB="0" distL="0" distR="0" wp14:anchorId="2F7B2EB8" wp14:editId="4AEE441F">
            <wp:extent cx="5394892" cy="1504950"/>
            <wp:effectExtent l="0" t="0" r="0" b="0"/>
            <wp:docPr id="2" name="Picture 2" descr="LCCC Colour Logo hi-res JPEG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C Colour Logo hi-res JPEG version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48928" cy="1520024"/>
                    </a:xfrm>
                    <a:prstGeom prst="rect">
                      <a:avLst/>
                    </a:prstGeom>
                    <a:noFill/>
                    <a:ln>
                      <a:noFill/>
                    </a:ln>
                  </pic:spPr>
                </pic:pic>
              </a:graphicData>
            </a:graphic>
          </wp:inline>
        </w:drawing>
      </w:r>
      <w:r w:rsidR="00C072C6">
        <w:br w:type="page"/>
      </w:r>
    </w:p>
    <w:p w14:paraId="5785CC95" w14:textId="77777777" w:rsidR="00972F59" w:rsidRDefault="00972F59" w:rsidP="00972F59">
      <w:r>
        <w:rPr>
          <w:noProof/>
        </w:rPr>
        <w:lastRenderedPageBreak/>
        <w:drawing>
          <wp:inline distT="0" distB="0" distL="0" distR="0" wp14:anchorId="0D621E0C" wp14:editId="08276FCE">
            <wp:extent cx="5097144" cy="1375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97144" cy="1375410"/>
                    </a:xfrm>
                    <a:prstGeom prst="rect">
                      <a:avLst/>
                    </a:prstGeom>
                  </pic:spPr>
                </pic:pic>
              </a:graphicData>
            </a:graphic>
          </wp:inline>
        </w:drawing>
      </w:r>
    </w:p>
    <w:p w14:paraId="48BBABF6" w14:textId="77777777" w:rsidR="00972F59" w:rsidRDefault="00972F59" w:rsidP="00972F59">
      <w:pPr>
        <w:jc w:val="center"/>
        <w:rPr>
          <w:rFonts w:cs="Arial"/>
          <w:b/>
          <w:sz w:val="32"/>
          <w:szCs w:val="28"/>
        </w:rPr>
      </w:pPr>
    </w:p>
    <w:p w14:paraId="43065AFA" w14:textId="1FD85182" w:rsidR="00972F59" w:rsidRPr="00FE75DD" w:rsidRDefault="00972F59" w:rsidP="00972F59">
      <w:pPr>
        <w:jc w:val="center"/>
        <w:rPr>
          <w:rFonts w:cs="Arial"/>
          <w:b/>
          <w:sz w:val="32"/>
          <w:szCs w:val="28"/>
        </w:rPr>
      </w:pPr>
      <w:r w:rsidRPr="00FE75DD">
        <w:rPr>
          <w:rFonts w:cs="Arial"/>
          <w:b/>
          <w:sz w:val="32"/>
          <w:szCs w:val="28"/>
        </w:rPr>
        <w:t>BRIEFING DOCUMENT, APPLICATION &amp; SELECTION PROCESS</w:t>
      </w:r>
    </w:p>
    <w:p w14:paraId="65DD0368" w14:textId="77777777" w:rsidR="00972F59" w:rsidRPr="009D6505" w:rsidRDefault="00972F59" w:rsidP="00972F59">
      <w:pPr>
        <w:jc w:val="center"/>
        <w:rPr>
          <w:rFonts w:cs="Arial"/>
          <w:b/>
          <w:sz w:val="28"/>
          <w:szCs w:val="28"/>
        </w:rPr>
      </w:pPr>
    </w:p>
    <w:p w14:paraId="26FF76A2" w14:textId="6E6B6491" w:rsidR="001C430E" w:rsidRDefault="00B6124F" w:rsidP="00B6124F">
      <w:pPr>
        <w:spacing w:line="259" w:lineRule="auto"/>
        <w:ind w:left="1208" w:right="1"/>
        <w:rPr>
          <w:rFonts w:asciiTheme="minorHAnsi" w:hAnsiTheme="minorHAnsi" w:cstheme="minorHAnsi"/>
          <w:b/>
          <w:u w:val="single" w:color="000000"/>
        </w:rPr>
      </w:pPr>
      <w:r w:rsidRPr="00B6124F">
        <w:rPr>
          <w:rFonts w:asciiTheme="minorHAnsi" w:hAnsiTheme="minorHAnsi" w:cstheme="minorHAnsi"/>
          <w:b/>
          <w:u w:color="000000"/>
        </w:rPr>
        <w:t xml:space="preserve">                    </w:t>
      </w:r>
      <w:r w:rsidR="001C430E" w:rsidRPr="0064108B">
        <w:rPr>
          <w:rFonts w:asciiTheme="minorHAnsi" w:hAnsiTheme="minorHAnsi" w:cstheme="minorHAnsi"/>
          <w:b/>
          <w:u w:val="single" w:color="000000"/>
        </w:rPr>
        <w:t>SENIOR EMERGENCY CONTROL OPERATOR</w:t>
      </w:r>
    </w:p>
    <w:p w14:paraId="43A3F269" w14:textId="77777777" w:rsidR="00114BA1" w:rsidRPr="0064108B" w:rsidRDefault="00114BA1" w:rsidP="00114BA1">
      <w:pPr>
        <w:spacing w:line="259" w:lineRule="auto"/>
        <w:ind w:left="1208" w:right="1"/>
        <w:jc w:val="center"/>
        <w:rPr>
          <w:rFonts w:asciiTheme="minorHAnsi" w:hAnsiTheme="minorHAnsi" w:cstheme="minorHAnsi"/>
        </w:rPr>
      </w:pPr>
    </w:p>
    <w:p w14:paraId="3176E55E" w14:textId="77777777" w:rsidR="001C430E" w:rsidRPr="0064108B" w:rsidRDefault="001C430E" w:rsidP="001C430E">
      <w:pPr>
        <w:rPr>
          <w:rFonts w:asciiTheme="minorHAnsi" w:hAnsiTheme="minorHAnsi" w:cstheme="minorHAnsi"/>
          <w:b/>
        </w:rPr>
      </w:pPr>
    </w:p>
    <w:p w14:paraId="394A09AF" w14:textId="77777777" w:rsidR="001C430E" w:rsidRPr="0064108B" w:rsidRDefault="001C430E" w:rsidP="001C430E">
      <w:pPr>
        <w:rPr>
          <w:rFonts w:asciiTheme="minorHAnsi" w:hAnsiTheme="minorHAnsi" w:cstheme="minorHAnsi"/>
          <w:b/>
        </w:rPr>
      </w:pPr>
      <w:r w:rsidRPr="0064108B">
        <w:rPr>
          <w:rFonts w:asciiTheme="minorHAnsi" w:hAnsiTheme="minorHAnsi" w:cstheme="minorHAnsi"/>
          <w:b/>
        </w:rPr>
        <w:t>The Position</w:t>
      </w:r>
    </w:p>
    <w:p w14:paraId="686263CD" w14:textId="77777777" w:rsidR="001C430E" w:rsidRPr="0064108B" w:rsidRDefault="001C430E" w:rsidP="001C430E">
      <w:pPr>
        <w:rPr>
          <w:rFonts w:asciiTheme="minorHAnsi" w:hAnsiTheme="minorHAnsi" w:cstheme="minorHAnsi"/>
          <w:u w:val="single"/>
        </w:rPr>
      </w:pPr>
    </w:p>
    <w:p w14:paraId="219B9886" w14:textId="77777777" w:rsidR="001C430E" w:rsidRPr="0064108B" w:rsidRDefault="001C430E" w:rsidP="001C430E">
      <w:pPr>
        <w:autoSpaceDE w:val="0"/>
        <w:autoSpaceDN w:val="0"/>
        <w:adjustRightInd w:val="0"/>
        <w:jc w:val="both"/>
        <w:rPr>
          <w:rFonts w:asciiTheme="minorHAnsi" w:hAnsiTheme="minorHAnsi" w:cstheme="minorHAnsi"/>
        </w:rPr>
      </w:pPr>
      <w:r w:rsidRPr="0064108B">
        <w:rPr>
          <w:rFonts w:asciiTheme="minorHAnsi" w:hAnsiTheme="minorHAnsi" w:cstheme="minorHAnsi"/>
        </w:rPr>
        <w:t xml:space="preserve">Limerick City and County Council invites applications from suitably qualified persons, who wish to </w:t>
      </w:r>
      <w:proofErr w:type="gramStart"/>
      <w:r w:rsidRPr="0064108B">
        <w:rPr>
          <w:rFonts w:asciiTheme="minorHAnsi" w:hAnsiTheme="minorHAnsi" w:cstheme="minorHAnsi"/>
        </w:rPr>
        <w:t>be considered</w:t>
      </w:r>
      <w:proofErr w:type="gramEnd"/>
      <w:r w:rsidRPr="0064108B">
        <w:rPr>
          <w:rFonts w:asciiTheme="minorHAnsi" w:hAnsiTheme="minorHAnsi" w:cstheme="minorHAnsi"/>
        </w:rPr>
        <w:t xml:space="preserve"> for inclusion on a panel from which temporary and permanent vacancies for </w:t>
      </w:r>
      <w:r w:rsidRPr="0064108B">
        <w:rPr>
          <w:rFonts w:asciiTheme="minorHAnsi" w:hAnsiTheme="minorHAnsi" w:cstheme="minorHAnsi"/>
          <w:b/>
        </w:rPr>
        <w:t>Senior Emergency Control Operator</w:t>
      </w:r>
      <w:r w:rsidRPr="0064108B">
        <w:rPr>
          <w:rFonts w:asciiTheme="minorHAnsi" w:hAnsiTheme="minorHAnsi" w:cstheme="minorHAnsi"/>
        </w:rPr>
        <w:t xml:space="preserve"> may be filled throughout the lifetime of the panel.</w:t>
      </w:r>
      <w:bookmarkStart w:id="0" w:name="_GoBack"/>
      <w:bookmarkEnd w:id="0"/>
    </w:p>
    <w:p w14:paraId="6937197B" w14:textId="77777777" w:rsidR="001C430E" w:rsidRPr="0064108B" w:rsidRDefault="001C430E" w:rsidP="001C430E">
      <w:pPr>
        <w:jc w:val="both"/>
        <w:rPr>
          <w:rFonts w:asciiTheme="minorHAnsi" w:hAnsiTheme="minorHAnsi" w:cstheme="minorHAnsi"/>
        </w:rPr>
      </w:pPr>
    </w:p>
    <w:p w14:paraId="01D9647F" w14:textId="77777777" w:rsidR="001C430E" w:rsidRPr="0064108B" w:rsidRDefault="001C430E" w:rsidP="001C430E">
      <w:pPr>
        <w:ind w:right="54"/>
        <w:rPr>
          <w:rFonts w:asciiTheme="minorHAnsi" w:hAnsiTheme="minorHAnsi" w:cstheme="minorHAnsi"/>
        </w:rPr>
      </w:pPr>
      <w:r w:rsidRPr="0064108B">
        <w:rPr>
          <w:rFonts w:asciiTheme="minorHAnsi" w:hAnsiTheme="minorHAnsi" w:cstheme="minorHAnsi"/>
        </w:rPr>
        <w:t xml:space="preserve">The Munster Regional Communications Centre (MRCC) is primarily responsible for the receipt of Emergency Fire Service calls and the despatch of Fire Appliances and other resources within the Munster Region.  MRCC may have to take Emergency Fire Service calls for other regions as deemed necessary by Management. </w:t>
      </w:r>
    </w:p>
    <w:p w14:paraId="0BF10354" w14:textId="77777777" w:rsidR="001C430E" w:rsidRPr="0064108B" w:rsidRDefault="001C430E" w:rsidP="001C430E">
      <w:pPr>
        <w:spacing w:line="259" w:lineRule="auto"/>
        <w:ind w:left="1261"/>
        <w:rPr>
          <w:rFonts w:asciiTheme="minorHAnsi" w:hAnsiTheme="minorHAnsi" w:cstheme="minorHAnsi"/>
        </w:rPr>
      </w:pPr>
      <w:r w:rsidRPr="0064108B">
        <w:rPr>
          <w:rFonts w:asciiTheme="minorHAnsi" w:hAnsiTheme="minorHAnsi" w:cstheme="minorHAnsi"/>
        </w:rPr>
        <w:t xml:space="preserve"> </w:t>
      </w:r>
    </w:p>
    <w:p w14:paraId="381960EB" w14:textId="77777777" w:rsidR="001C430E" w:rsidRPr="0064108B" w:rsidRDefault="001C430E" w:rsidP="001C430E">
      <w:pPr>
        <w:ind w:right="54"/>
        <w:rPr>
          <w:rFonts w:asciiTheme="minorHAnsi" w:hAnsiTheme="minorHAnsi" w:cstheme="minorHAnsi"/>
        </w:rPr>
      </w:pPr>
      <w:r w:rsidRPr="0064108B">
        <w:rPr>
          <w:rFonts w:asciiTheme="minorHAnsi" w:hAnsiTheme="minorHAnsi" w:cstheme="minorHAnsi"/>
        </w:rPr>
        <w:t xml:space="preserve">The Position of Senior Emergency Control Operator involves the supervision of personnel, the receipt, call handling and despatch of Emergency calls within the Munster area and other areas as deemed necessary by Management.  The hours of work are on a rotating shift basis to provide 24hr cover 365 days per year. </w:t>
      </w:r>
    </w:p>
    <w:p w14:paraId="40A7F912" w14:textId="77777777" w:rsidR="001C430E" w:rsidRPr="0064108B" w:rsidRDefault="001C430E" w:rsidP="001C430E">
      <w:pPr>
        <w:spacing w:line="259" w:lineRule="auto"/>
        <w:ind w:left="1261"/>
        <w:rPr>
          <w:rFonts w:asciiTheme="minorHAnsi" w:hAnsiTheme="minorHAnsi" w:cstheme="minorHAnsi"/>
        </w:rPr>
      </w:pPr>
      <w:r w:rsidRPr="0064108B">
        <w:rPr>
          <w:rFonts w:asciiTheme="minorHAnsi" w:hAnsiTheme="minorHAnsi" w:cstheme="minorHAnsi"/>
        </w:rPr>
        <w:t xml:space="preserve"> </w:t>
      </w:r>
    </w:p>
    <w:p w14:paraId="070AECB4" w14:textId="77777777" w:rsidR="001C430E" w:rsidRPr="0064108B" w:rsidRDefault="001C430E" w:rsidP="001C430E">
      <w:pPr>
        <w:ind w:right="54"/>
        <w:rPr>
          <w:rFonts w:asciiTheme="minorHAnsi" w:hAnsiTheme="minorHAnsi" w:cstheme="minorHAnsi"/>
        </w:rPr>
      </w:pPr>
      <w:r w:rsidRPr="0064108B">
        <w:rPr>
          <w:rFonts w:asciiTheme="minorHAnsi" w:hAnsiTheme="minorHAnsi" w:cstheme="minorHAnsi"/>
        </w:rPr>
        <w:t>Senior Emergency Control Operators perform a range of duties including</w:t>
      </w:r>
      <w:r>
        <w:rPr>
          <w:rFonts w:asciiTheme="minorHAnsi" w:hAnsiTheme="minorHAnsi" w:cstheme="minorHAnsi"/>
        </w:rPr>
        <w:t>, but not limited to, the following</w:t>
      </w:r>
      <w:r w:rsidRPr="0064108B">
        <w:rPr>
          <w:rFonts w:asciiTheme="minorHAnsi" w:hAnsiTheme="minorHAnsi" w:cstheme="minorHAnsi"/>
        </w:rPr>
        <w:t xml:space="preserve">: </w:t>
      </w:r>
    </w:p>
    <w:p w14:paraId="49275B9B" w14:textId="77777777" w:rsidR="001C430E" w:rsidRPr="0064108B" w:rsidRDefault="001C430E" w:rsidP="001C430E">
      <w:pPr>
        <w:spacing w:line="259" w:lineRule="auto"/>
        <w:ind w:left="1261"/>
        <w:rPr>
          <w:rFonts w:asciiTheme="minorHAnsi" w:hAnsiTheme="minorHAnsi" w:cstheme="minorHAnsi"/>
        </w:rPr>
      </w:pPr>
      <w:r w:rsidRPr="0064108B">
        <w:rPr>
          <w:rFonts w:asciiTheme="minorHAnsi" w:hAnsiTheme="minorHAnsi" w:cstheme="minorHAnsi"/>
        </w:rPr>
        <w:t xml:space="preserve"> </w:t>
      </w:r>
    </w:p>
    <w:p w14:paraId="05F21537" w14:textId="77777777" w:rsidR="001C430E" w:rsidRPr="0064108B" w:rsidRDefault="001C430E" w:rsidP="001C430E">
      <w:pPr>
        <w:spacing w:line="259" w:lineRule="auto"/>
        <w:rPr>
          <w:rFonts w:asciiTheme="minorHAnsi" w:hAnsiTheme="minorHAnsi" w:cstheme="minorHAnsi"/>
        </w:rPr>
      </w:pPr>
      <w:r w:rsidRPr="0064108B">
        <w:rPr>
          <w:rFonts w:asciiTheme="minorHAnsi" w:hAnsiTheme="minorHAnsi" w:cstheme="minorHAnsi"/>
          <w:b/>
          <w:u w:val="single" w:color="000000"/>
        </w:rPr>
        <w:t>Operational Duties</w:t>
      </w:r>
      <w:r w:rsidRPr="0064108B">
        <w:rPr>
          <w:rFonts w:asciiTheme="minorHAnsi" w:hAnsiTheme="minorHAnsi" w:cstheme="minorHAnsi"/>
          <w:b/>
        </w:rPr>
        <w:t xml:space="preserve">: </w:t>
      </w:r>
    </w:p>
    <w:p w14:paraId="33249288" w14:textId="77777777" w:rsidR="001C430E" w:rsidRPr="0064108B" w:rsidRDefault="001C430E" w:rsidP="001C430E">
      <w:pPr>
        <w:spacing w:after="26" w:line="259" w:lineRule="auto"/>
        <w:ind w:left="1261"/>
        <w:rPr>
          <w:rFonts w:asciiTheme="minorHAnsi" w:hAnsiTheme="minorHAnsi" w:cstheme="minorHAnsi"/>
        </w:rPr>
      </w:pPr>
      <w:r w:rsidRPr="0064108B">
        <w:rPr>
          <w:rFonts w:asciiTheme="minorHAnsi" w:hAnsiTheme="minorHAnsi" w:cstheme="minorHAnsi"/>
          <w:b/>
        </w:rPr>
        <w:t xml:space="preserve"> </w:t>
      </w:r>
    </w:p>
    <w:p w14:paraId="1D16440D" w14:textId="77777777" w:rsidR="001C430E" w:rsidRPr="0064108B" w:rsidRDefault="001C430E" w:rsidP="00013FC7">
      <w:pPr>
        <w:pStyle w:val="ListParagraph"/>
        <w:numPr>
          <w:ilvl w:val="0"/>
          <w:numId w:val="5"/>
        </w:numPr>
        <w:suppressAutoHyphens w:val="0"/>
        <w:spacing w:after="12" w:line="248" w:lineRule="auto"/>
        <w:ind w:right="54"/>
        <w:jc w:val="both"/>
        <w:rPr>
          <w:rFonts w:asciiTheme="minorHAnsi" w:hAnsiTheme="minorHAnsi" w:cstheme="minorHAnsi"/>
        </w:rPr>
      </w:pPr>
      <w:r w:rsidRPr="0064108B">
        <w:rPr>
          <w:rFonts w:asciiTheme="minorHAnsi" w:hAnsiTheme="minorHAnsi" w:cstheme="minorHAnsi"/>
        </w:rPr>
        <w:t xml:space="preserve">To ensure the prompt and efficient handling of all emergency calls by their shift. </w:t>
      </w:r>
    </w:p>
    <w:p w14:paraId="7A3D55A0" w14:textId="77777777" w:rsidR="001C430E" w:rsidRPr="0064108B" w:rsidRDefault="001C430E" w:rsidP="00013FC7">
      <w:pPr>
        <w:pStyle w:val="ListParagraph"/>
        <w:numPr>
          <w:ilvl w:val="0"/>
          <w:numId w:val="5"/>
        </w:numPr>
        <w:suppressAutoHyphens w:val="0"/>
        <w:spacing w:after="41" w:line="248" w:lineRule="auto"/>
        <w:ind w:right="54"/>
        <w:jc w:val="both"/>
        <w:rPr>
          <w:rFonts w:asciiTheme="minorHAnsi" w:hAnsiTheme="minorHAnsi" w:cstheme="minorHAnsi"/>
        </w:rPr>
      </w:pPr>
      <w:r w:rsidRPr="0064108B">
        <w:rPr>
          <w:rFonts w:asciiTheme="minorHAnsi" w:hAnsiTheme="minorHAnsi" w:cstheme="minorHAnsi"/>
        </w:rPr>
        <w:t xml:space="preserve">To ensure that all orders/instructions issued to the SECO or </w:t>
      </w:r>
      <w:proofErr w:type="gramStart"/>
      <w:r w:rsidRPr="0064108B">
        <w:rPr>
          <w:rFonts w:asciiTheme="minorHAnsi" w:hAnsiTheme="minorHAnsi" w:cstheme="minorHAnsi"/>
        </w:rPr>
        <w:t>ECO’s</w:t>
      </w:r>
      <w:proofErr w:type="gramEnd"/>
      <w:r w:rsidRPr="0064108B">
        <w:rPr>
          <w:rFonts w:asciiTheme="minorHAnsi" w:hAnsiTheme="minorHAnsi" w:cstheme="minorHAnsi"/>
        </w:rPr>
        <w:t xml:space="preserve"> on their shift by Principal Control Operators or Senior Officers are obeyed promptly and efficiently. </w:t>
      </w:r>
    </w:p>
    <w:p w14:paraId="1E0AD017" w14:textId="77777777" w:rsidR="001C430E" w:rsidRPr="0064108B" w:rsidRDefault="001C430E" w:rsidP="00013FC7">
      <w:pPr>
        <w:pStyle w:val="ListParagraph"/>
        <w:numPr>
          <w:ilvl w:val="0"/>
          <w:numId w:val="5"/>
        </w:numPr>
        <w:suppressAutoHyphens w:val="0"/>
        <w:spacing w:after="40" w:line="248" w:lineRule="auto"/>
        <w:ind w:right="54"/>
        <w:jc w:val="both"/>
        <w:rPr>
          <w:rFonts w:asciiTheme="minorHAnsi" w:hAnsiTheme="minorHAnsi" w:cstheme="minorHAnsi"/>
        </w:rPr>
      </w:pPr>
      <w:r w:rsidRPr="0064108B">
        <w:rPr>
          <w:rFonts w:asciiTheme="minorHAnsi" w:hAnsiTheme="minorHAnsi" w:cstheme="minorHAnsi"/>
        </w:rPr>
        <w:t xml:space="preserve">To take sufficient calls and operate the radio sufficiently to maintain their level of expertise. </w:t>
      </w:r>
    </w:p>
    <w:p w14:paraId="1FDDCAAA" w14:textId="77777777" w:rsidR="001C430E" w:rsidRPr="0064108B" w:rsidRDefault="001C430E" w:rsidP="00013FC7">
      <w:pPr>
        <w:pStyle w:val="ListParagraph"/>
        <w:numPr>
          <w:ilvl w:val="0"/>
          <w:numId w:val="5"/>
        </w:numPr>
        <w:suppressAutoHyphens w:val="0"/>
        <w:spacing w:after="12" w:line="248" w:lineRule="auto"/>
        <w:ind w:right="54"/>
        <w:jc w:val="both"/>
        <w:rPr>
          <w:rFonts w:asciiTheme="minorHAnsi" w:hAnsiTheme="minorHAnsi" w:cstheme="minorHAnsi"/>
        </w:rPr>
      </w:pPr>
      <w:r w:rsidRPr="0064108B">
        <w:rPr>
          <w:rFonts w:asciiTheme="minorHAnsi" w:hAnsiTheme="minorHAnsi" w:cstheme="minorHAnsi"/>
        </w:rPr>
        <w:t xml:space="preserve">To support, advise and pick up the overflow in busy periods. </w:t>
      </w:r>
    </w:p>
    <w:p w14:paraId="1AB49A1A" w14:textId="77777777" w:rsidR="001C430E" w:rsidRPr="0064108B" w:rsidRDefault="001C430E" w:rsidP="00013FC7">
      <w:pPr>
        <w:pStyle w:val="ListParagraph"/>
        <w:numPr>
          <w:ilvl w:val="0"/>
          <w:numId w:val="5"/>
        </w:numPr>
        <w:suppressAutoHyphens w:val="0"/>
        <w:spacing w:after="40" w:line="248" w:lineRule="auto"/>
        <w:ind w:right="54"/>
        <w:jc w:val="both"/>
        <w:rPr>
          <w:rFonts w:asciiTheme="minorHAnsi" w:hAnsiTheme="minorHAnsi" w:cstheme="minorHAnsi"/>
        </w:rPr>
      </w:pPr>
      <w:r w:rsidRPr="0064108B">
        <w:rPr>
          <w:rFonts w:asciiTheme="minorHAnsi" w:hAnsiTheme="minorHAnsi" w:cstheme="minorHAnsi"/>
        </w:rPr>
        <w:t xml:space="preserve">To ensure that all appropriate messages </w:t>
      </w:r>
      <w:proofErr w:type="gramStart"/>
      <w:r w:rsidRPr="0064108B">
        <w:rPr>
          <w:rFonts w:asciiTheme="minorHAnsi" w:hAnsiTheme="minorHAnsi" w:cstheme="minorHAnsi"/>
        </w:rPr>
        <w:t>are logged</w:t>
      </w:r>
      <w:proofErr w:type="gramEnd"/>
      <w:r w:rsidRPr="0064108B">
        <w:rPr>
          <w:rFonts w:asciiTheme="minorHAnsi" w:hAnsiTheme="minorHAnsi" w:cstheme="minorHAnsi"/>
        </w:rPr>
        <w:t xml:space="preserve"> and that any requests for assistance by the Officer in Command (OIC) are met promptly and efficiently. </w:t>
      </w:r>
    </w:p>
    <w:p w14:paraId="1D888FB8" w14:textId="77777777" w:rsidR="001C430E" w:rsidRPr="0064108B" w:rsidRDefault="001C430E" w:rsidP="00013FC7">
      <w:pPr>
        <w:pStyle w:val="ListParagraph"/>
        <w:numPr>
          <w:ilvl w:val="0"/>
          <w:numId w:val="5"/>
        </w:numPr>
        <w:suppressAutoHyphens w:val="0"/>
        <w:spacing w:after="12" w:line="248" w:lineRule="auto"/>
        <w:ind w:right="54"/>
        <w:jc w:val="both"/>
        <w:rPr>
          <w:rFonts w:asciiTheme="minorHAnsi" w:hAnsiTheme="minorHAnsi" w:cstheme="minorHAnsi"/>
        </w:rPr>
      </w:pPr>
      <w:r w:rsidRPr="0064108B">
        <w:rPr>
          <w:rFonts w:asciiTheme="minorHAnsi" w:hAnsiTheme="minorHAnsi" w:cstheme="minorHAnsi"/>
        </w:rPr>
        <w:lastRenderedPageBreak/>
        <w:t xml:space="preserve">To maintain the Daily Occurrence Book and carry out the Shift Changeover. </w:t>
      </w:r>
    </w:p>
    <w:p w14:paraId="1AFE4922" w14:textId="77777777" w:rsidR="001C430E" w:rsidRPr="0064108B" w:rsidRDefault="001C430E" w:rsidP="00013FC7">
      <w:pPr>
        <w:pStyle w:val="ListParagraph"/>
        <w:numPr>
          <w:ilvl w:val="0"/>
          <w:numId w:val="5"/>
        </w:numPr>
        <w:suppressAutoHyphens w:val="0"/>
        <w:spacing w:after="12" w:line="248" w:lineRule="auto"/>
        <w:ind w:right="54"/>
        <w:jc w:val="both"/>
        <w:rPr>
          <w:rFonts w:asciiTheme="minorHAnsi" w:hAnsiTheme="minorHAnsi" w:cstheme="minorHAnsi"/>
        </w:rPr>
      </w:pPr>
      <w:r w:rsidRPr="0064108B">
        <w:rPr>
          <w:rFonts w:asciiTheme="minorHAnsi" w:hAnsiTheme="minorHAnsi" w:cstheme="minorHAnsi"/>
        </w:rPr>
        <w:t xml:space="preserve">To ensure that following an error or difficulty encountered on their shift, a report for the Principal Emergency Control Operator and Executive Emergency Communications Officer is prepared immediately. </w:t>
      </w:r>
    </w:p>
    <w:p w14:paraId="2848552D" w14:textId="77777777" w:rsidR="001C430E" w:rsidRPr="0064108B" w:rsidRDefault="001C430E" w:rsidP="00013FC7">
      <w:pPr>
        <w:pStyle w:val="ListParagraph"/>
        <w:numPr>
          <w:ilvl w:val="0"/>
          <w:numId w:val="5"/>
        </w:numPr>
        <w:suppressAutoHyphens w:val="0"/>
        <w:spacing w:after="40" w:line="248" w:lineRule="auto"/>
        <w:ind w:right="54"/>
        <w:jc w:val="both"/>
        <w:rPr>
          <w:rFonts w:asciiTheme="minorHAnsi" w:hAnsiTheme="minorHAnsi" w:cstheme="minorHAnsi"/>
        </w:rPr>
      </w:pPr>
      <w:r w:rsidRPr="0064108B">
        <w:rPr>
          <w:rFonts w:asciiTheme="minorHAnsi" w:hAnsiTheme="minorHAnsi" w:cstheme="minorHAnsi"/>
        </w:rPr>
        <w:t xml:space="preserve">To ensure that Operators on their shift </w:t>
      </w:r>
      <w:proofErr w:type="gramStart"/>
      <w:r w:rsidRPr="0064108B">
        <w:rPr>
          <w:rFonts w:asciiTheme="minorHAnsi" w:hAnsiTheme="minorHAnsi" w:cstheme="minorHAnsi"/>
        </w:rPr>
        <w:t>are debriefed</w:t>
      </w:r>
      <w:proofErr w:type="gramEnd"/>
      <w:r w:rsidRPr="0064108B">
        <w:rPr>
          <w:rFonts w:asciiTheme="minorHAnsi" w:hAnsiTheme="minorHAnsi" w:cstheme="minorHAnsi"/>
        </w:rPr>
        <w:t xml:space="preserve"> on all calls taken.</w:t>
      </w:r>
    </w:p>
    <w:p w14:paraId="79F85F2F" w14:textId="77777777" w:rsidR="001C430E" w:rsidRPr="0064108B" w:rsidRDefault="001C430E" w:rsidP="00013FC7">
      <w:pPr>
        <w:pStyle w:val="ListParagraph"/>
        <w:numPr>
          <w:ilvl w:val="0"/>
          <w:numId w:val="5"/>
        </w:numPr>
        <w:suppressAutoHyphens w:val="0"/>
        <w:spacing w:after="40" w:line="248" w:lineRule="auto"/>
        <w:ind w:right="54"/>
        <w:jc w:val="both"/>
        <w:rPr>
          <w:rFonts w:asciiTheme="minorHAnsi" w:hAnsiTheme="minorHAnsi" w:cstheme="minorHAnsi"/>
          <w:color w:val="000000" w:themeColor="text1"/>
        </w:rPr>
      </w:pPr>
      <w:r w:rsidRPr="0064108B">
        <w:rPr>
          <w:rFonts w:asciiTheme="minorHAnsi" w:hAnsiTheme="minorHAnsi" w:cstheme="minorHAnsi"/>
          <w:color w:val="000000" w:themeColor="text1"/>
        </w:rPr>
        <w:t>To ensure that operators call taking times and accuracy are monitored and reported on as part of performance management.</w:t>
      </w:r>
    </w:p>
    <w:p w14:paraId="486884FC" w14:textId="77777777" w:rsidR="001C430E" w:rsidRPr="0064108B" w:rsidRDefault="001C430E" w:rsidP="00013FC7">
      <w:pPr>
        <w:pStyle w:val="ListParagraph"/>
        <w:numPr>
          <w:ilvl w:val="0"/>
          <w:numId w:val="5"/>
        </w:numPr>
        <w:suppressAutoHyphens w:val="0"/>
        <w:spacing w:after="41" w:line="248" w:lineRule="auto"/>
        <w:ind w:right="54"/>
        <w:jc w:val="both"/>
        <w:rPr>
          <w:rFonts w:asciiTheme="minorHAnsi" w:hAnsiTheme="minorHAnsi" w:cstheme="minorHAnsi"/>
        </w:rPr>
      </w:pPr>
      <w:r w:rsidRPr="0064108B">
        <w:rPr>
          <w:rFonts w:asciiTheme="minorHAnsi" w:hAnsiTheme="minorHAnsi" w:cstheme="minorHAnsi"/>
          <w:color w:val="000000" w:themeColor="text1"/>
        </w:rPr>
        <w:t>To provide a quarterly operational and performance report to the Principal Emergency Control Operator</w:t>
      </w:r>
      <w:r w:rsidRPr="0064108B">
        <w:rPr>
          <w:rFonts w:asciiTheme="minorHAnsi" w:hAnsiTheme="minorHAnsi" w:cstheme="minorHAnsi"/>
          <w:color w:val="FF0000"/>
        </w:rPr>
        <w:t xml:space="preserve">. </w:t>
      </w:r>
    </w:p>
    <w:p w14:paraId="6CC29B93" w14:textId="77777777" w:rsidR="001C430E" w:rsidRPr="0064108B" w:rsidRDefault="001C430E" w:rsidP="00013FC7">
      <w:pPr>
        <w:pStyle w:val="ListParagraph"/>
        <w:numPr>
          <w:ilvl w:val="0"/>
          <w:numId w:val="5"/>
        </w:numPr>
        <w:suppressAutoHyphens w:val="0"/>
        <w:spacing w:after="12" w:line="248" w:lineRule="auto"/>
        <w:ind w:right="54"/>
        <w:jc w:val="both"/>
        <w:rPr>
          <w:rFonts w:asciiTheme="minorHAnsi" w:hAnsiTheme="minorHAnsi" w:cstheme="minorHAnsi"/>
        </w:rPr>
      </w:pPr>
      <w:r w:rsidRPr="0064108B">
        <w:rPr>
          <w:rFonts w:asciiTheme="minorHAnsi" w:hAnsiTheme="minorHAnsi" w:cstheme="minorHAnsi"/>
        </w:rPr>
        <w:t xml:space="preserve">To be progressive and positive in implementing new procedures, systems and technologies in the MRCC that will benefit the Munster area and other areas as deemed necessary by Management.  </w:t>
      </w:r>
      <w:r w:rsidRPr="0064108B">
        <w:rPr>
          <w:rFonts w:asciiTheme="minorHAnsi" w:hAnsiTheme="minorHAnsi" w:cstheme="minorHAnsi"/>
          <w:b/>
        </w:rPr>
        <w:t xml:space="preserve"> </w:t>
      </w:r>
    </w:p>
    <w:p w14:paraId="00D7430D" w14:textId="77777777" w:rsidR="001C430E" w:rsidRPr="0064108B" w:rsidRDefault="001C430E" w:rsidP="001C430E">
      <w:pPr>
        <w:spacing w:line="259" w:lineRule="auto"/>
        <w:ind w:left="1261"/>
        <w:rPr>
          <w:rFonts w:asciiTheme="minorHAnsi" w:hAnsiTheme="minorHAnsi" w:cstheme="minorHAnsi"/>
        </w:rPr>
      </w:pPr>
      <w:r w:rsidRPr="0064108B">
        <w:rPr>
          <w:rFonts w:asciiTheme="minorHAnsi" w:hAnsiTheme="minorHAnsi" w:cstheme="minorHAnsi"/>
          <w:b/>
        </w:rPr>
        <w:t xml:space="preserve"> </w:t>
      </w:r>
    </w:p>
    <w:p w14:paraId="5D340BE2" w14:textId="77777777" w:rsidR="001C430E" w:rsidRPr="0064108B" w:rsidRDefault="001C430E" w:rsidP="001C430E">
      <w:pPr>
        <w:spacing w:line="259" w:lineRule="auto"/>
        <w:rPr>
          <w:rFonts w:asciiTheme="minorHAnsi" w:hAnsiTheme="minorHAnsi" w:cstheme="minorHAnsi"/>
        </w:rPr>
      </w:pPr>
      <w:r w:rsidRPr="0064108B">
        <w:rPr>
          <w:rFonts w:asciiTheme="minorHAnsi" w:hAnsiTheme="minorHAnsi" w:cstheme="minorHAnsi"/>
          <w:b/>
          <w:u w:val="single" w:color="000000"/>
        </w:rPr>
        <w:t>Supervisory Duties</w:t>
      </w:r>
      <w:r w:rsidRPr="0064108B">
        <w:rPr>
          <w:rFonts w:asciiTheme="minorHAnsi" w:hAnsiTheme="minorHAnsi" w:cstheme="minorHAnsi"/>
          <w:b/>
        </w:rPr>
        <w:t xml:space="preserve">: </w:t>
      </w:r>
    </w:p>
    <w:p w14:paraId="30B8C5DB" w14:textId="77777777" w:rsidR="001C430E" w:rsidRPr="0064108B" w:rsidRDefault="001C430E" w:rsidP="001C430E">
      <w:pPr>
        <w:spacing w:after="26" w:line="259" w:lineRule="auto"/>
        <w:ind w:left="1261"/>
        <w:rPr>
          <w:rFonts w:asciiTheme="minorHAnsi" w:hAnsiTheme="minorHAnsi" w:cstheme="minorHAnsi"/>
        </w:rPr>
      </w:pPr>
      <w:r w:rsidRPr="0064108B">
        <w:rPr>
          <w:rFonts w:asciiTheme="minorHAnsi" w:hAnsiTheme="minorHAnsi" w:cstheme="minorHAnsi"/>
        </w:rPr>
        <w:t xml:space="preserve"> </w:t>
      </w:r>
    </w:p>
    <w:p w14:paraId="3B8B1EF4" w14:textId="77777777" w:rsidR="001C430E" w:rsidRPr="0064108B" w:rsidRDefault="001C430E" w:rsidP="00013FC7">
      <w:pPr>
        <w:numPr>
          <w:ilvl w:val="0"/>
          <w:numId w:val="6"/>
        </w:numPr>
        <w:spacing w:after="41" w:line="248" w:lineRule="auto"/>
        <w:ind w:right="54"/>
        <w:jc w:val="both"/>
        <w:rPr>
          <w:rFonts w:asciiTheme="minorHAnsi" w:hAnsiTheme="minorHAnsi" w:cstheme="minorHAnsi"/>
        </w:rPr>
      </w:pPr>
      <w:r w:rsidRPr="0064108B">
        <w:rPr>
          <w:rFonts w:asciiTheme="minorHAnsi" w:hAnsiTheme="minorHAnsi" w:cstheme="minorHAnsi"/>
        </w:rPr>
        <w:t xml:space="preserve">To maintain discipline on their shift and follow the disciplinary procedures relating to Limerick City and County Council. </w:t>
      </w:r>
    </w:p>
    <w:p w14:paraId="632F398D" w14:textId="77777777" w:rsidR="001C430E" w:rsidRPr="0064108B" w:rsidRDefault="001C430E" w:rsidP="00013FC7">
      <w:pPr>
        <w:numPr>
          <w:ilvl w:val="0"/>
          <w:numId w:val="6"/>
        </w:numPr>
        <w:spacing w:after="39" w:line="247" w:lineRule="auto"/>
        <w:ind w:right="54"/>
        <w:jc w:val="both"/>
        <w:rPr>
          <w:rFonts w:asciiTheme="minorHAnsi" w:hAnsiTheme="minorHAnsi" w:cstheme="minorHAnsi"/>
        </w:rPr>
      </w:pPr>
      <w:r w:rsidRPr="0064108B">
        <w:rPr>
          <w:rFonts w:asciiTheme="minorHAnsi" w:hAnsiTheme="minorHAnsi" w:cstheme="minorHAnsi"/>
        </w:rPr>
        <w:t>To implement, monitor and report on the following on their shift-</w:t>
      </w:r>
    </w:p>
    <w:p w14:paraId="25BFB7EE" w14:textId="77777777" w:rsidR="001C430E" w:rsidRPr="0064108B" w:rsidRDefault="001C430E" w:rsidP="00013FC7">
      <w:pPr>
        <w:pStyle w:val="ListParagraph"/>
        <w:numPr>
          <w:ilvl w:val="1"/>
          <w:numId w:val="6"/>
        </w:numPr>
        <w:spacing w:after="39" w:line="247" w:lineRule="auto"/>
        <w:ind w:right="54"/>
        <w:rPr>
          <w:rFonts w:asciiTheme="minorHAnsi" w:hAnsiTheme="minorHAnsi" w:cstheme="minorHAnsi"/>
        </w:rPr>
      </w:pPr>
      <w:r w:rsidRPr="0064108B">
        <w:rPr>
          <w:rFonts w:asciiTheme="minorHAnsi" w:hAnsiTheme="minorHAnsi" w:cstheme="minorHAnsi"/>
        </w:rPr>
        <w:t xml:space="preserve">Time Keeping, Annual Leave, Sick Leave, Uniform, Rest Breaks, </w:t>
      </w:r>
    </w:p>
    <w:p w14:paraId="46FFF9E8" w14:textId="77777777" w:rsidR="001C430E" w:rsidRPr="0064108B" w:rsidRDefault="001C430E" w:rsidP="00013FC7">
      <w:pPr>
        <w:pStyle w:val="ListParagraph"/>
        <w:numPr>
          <w:ilvl w:val="1"/>
          <w:numId w:val="6"/>
        </w:numPr>
        <w:spacing w:after="39" w:line="247" w:lineRule="auto"/>
        <w:ind w:right="54"/>
        <w:rPr>
          <w:rFonts w:asciiTheme="minorHAnsi" w:hAnsiTheme="minorHAnsi" w:cstheme="minorHAnsi"/>
        </w:rPr>
      </w:pPr>
      <w:r w:rsidRPr="0064108B">
        <w:rPr>
          <w:rFonts w:asciiTheme="minorHAnsi" w:hAnsiTheme="minorHAnsi" w:cstheme="minorHAnsi"/>
        </w:rPr>
        <w:t xml:space="preserve">Administrative Duties, Performance, Training, etc. </w:t>
      </w:r>
    </w:p>
    <w:p w14:paraId="652307F4" w14:textId="77777777" w:rsidR="001C430E" w:rsidRPr="0064108B" w:rsidRDefault="001C430E" w:rsidP="00013FC7">
      <w:pPr>
        <w:numPr>
          <w:ilvl w:val="0"/>
          <w:numId w:val="6"/>
        </w:numPr>
        <w:spacing w:after="12" w:line="248" w:lineRule="auto"/>
        <w:ind w:right="54"/>
        <w:jc w:val="both"/>
        <w:rPr>
          <w:rFonts w:asciiTheme="minorHAnsi" w:hAnsiTheme="minorHAnsi" w:cstheme="minorHAnsi"/>
        </w:rPr>
      </w:pPr>
      <w:r w:rsidRPr="0064108B">
        <w:rPr>
          <w:rFonts w:asciiTheme="minorHAnsi" w:hAnsiTheme="minorHAnsi" w:cstheme="minorHAnsi"/>
        </w:rPr>
        <w:t xml:space="preserve">To monitor the cleaning/upkeep of the Kitchen, Rest Room and Control Room. </w:t>
      </w:r>
    </w:p>
    <w:p w14:paraId="0BF51135" w14:textId="77777777" w:rsidR="001C430E" w:rsidRPr="0064108B" w:rsidRDefault="001C430E" w:rsidP="00013FC7">
      <w:pPr>
        <w:numPr>
          <w:ilvl w:val="0"/>
          <w:numId w:val="6"/>
        </w:numPr>
        <w:spacing w:after="12" w:line="248" w:lineRule="auto"/>
        <w:ind w:right="54"/>
        <w:jc w:val="both"/>
        <w:rPr>
          <w:rFonts w:asciiTheme="minorHAnsi" w:hAnsiTheme="minorHAnsi" w:cstheme="minorHAnsi"/>
          <w:color w:val="000000" w:themeColor="text1"/>
        </w:rPr>
      </w:pPr>
      <w:r w:rsidRPr="0064108B">
        <w:rPr>
          <w:rFonts w:asciiTheme="minorHAnsi" w:hAnsiTheme="minorHAnsi" w:cstheme="minorHAnsi"/>
          <w:color w:val="000000" w:themeColor="text1"/>
        </w:rPr>
        <w:t>To attend and participate in meetings as deemed necessary by management.</w:t>
      </w:r>
    </w:p>
    <w:p w14:paraId="53A1D181" w14:textId="77777777" w:rsidR="001C430E" w:rsidRPr="0064108B" w:rsidRDefault="001C430E" w:rsidP="00013FC7">
      <w:pPr>
        <w:numPr>
          <w:ilvl w:val="0"/>
          <w:numId w:val="6"/>
        </w:numPr>
        <w:spacing w:after="41" w:line="248" w:lineRule="auto"/>
        <w:ind w:right="54"/>
        <w:jc w:val="both"/>
        <w:rPr>
          <w:rFonts w:asciiTheme="minorHAnsi" w:hAnsiTheme="minorHAnsi" w:cstheme="minorHAnsi"/>
        </w:rPr>
      </w:pPr>
      <w:r w:rsidRPr="0064108B">
        <w:rPr>
          <w:rFonts w:asciiTheme="minorHAnsi" w:hAnsiTheme="minorHAnsi" w:cstheme="minorHAnsi"/>
          <w:color w:val="000000" w:themeColor="text1"/>
        </w:rPr>
        <w:t xml:space="preserve">To accurately and efficiently record and report on any errors difficulties </w:t>
      </w:r>
      <w:r w:rsidRPr="0064108B">
        <w:rPr>
          <w:rFonts w:asciiTheme="minorHAnsi" w:hAnsiTheme="minorHAnsi" w:cstheme="minorHAnsi"/>
        </w:rPr>
        <w:t xml:space="preserve">experienced during operational incidents or otherwise in relation to their shift. </w:t>
      </w:r>
    </w:p>
    <w:p w14:paraId="01EF24FF" w14:textId="18F9FBDA" w:rsidR="001C430E" w:rsidRPr="0064108B" w:rsidRDefault="001C430E" w:rsidP="00013FC7">
      <w:pPr>
        <w:numPr>
          <w:ilvl w:val="0"/>
          <w:numId w:val="6"/>
        </w:numPr>
        <w:spacing w:after="12" w:line="248" w:lineRule="auto"/>
        <w:ind w:right="54"/>
        <w:jc w:val="both"/>
        <w:rPr>
          <w:rFonts w:asciiTheme="minorHAnsi" w:hAnsiTheme="minorHAnsi" w:cstheme="minorHAnsi"/>
          <w:color w:val="FF0000"/>
        </w:rPr>
      </w:pPr>
      <w:r w:rsidRPr="00FC3062">
        <w:rPr>
          <w:rFonts w:asciiTheme="minorHAnsi" w:hAnsiTheme="minorHAnsi" w:cstheme="minorHAnsi"/>
          <w:color w:val="000000" w:themeColor="text1"/>
        </w:rPr>
        <w:t>Ensure P</w:t>
      </w:r>
      <w:r w:rsidR="007950F7" w:rsidRPr="00FC3062">
        <w:rPr>
          <w:rFonts w:asciiTheme="minorHAnsi" w:hAnsiTheme="minorHAnsi" w:cstheme="minorHAnsi"/>
          <w:color w:val="000000" w:themeColor="text1"/>
        </w:rPr>
        <w:t xml:space="preserve">erformance </w:t>
      </w:r>
      <w:r w:rsidRPr="00FC3062">
        <w:rPr>
          <w:rFonts w:asciiTheme="minorHAnsi" w:hAnsiTheme="minorHAnsi" w:cstheme="minorHAnsi"/>
          <w:color w:val="000000" w:themeColor="text1"/>
        </w:rPr>
        <w:t>M</w:t>
      </w:r>
      <w:r w:rsidR="007950F7" w:rsidRPr="00FC3062">
        <w:rPr>
          <w:rFonts w:asciiTheme="minorHAnsi" w:hAnsiTheme="minorHAnsi" w:cstheme="minorHAnsi"/>
          <w:color w:val="000000" w:themeColor="text1"/>
        </w:rPr>
        <w:t xml:space="preserve">anagement </w:t>
      </w:r>
      <w:r w:rsidRPr="00FC3062">
        <w:rPr>
          <w:rFonts w:asciiTheme="minorHAnsi" w:hAnsiTheme="minorHAnsi" w:cstheme="minorHAnsi"/>
          <w:color w:val="000000" w:themeColor="text1"/>
        </w:rPr>
        <w:t>D</w:t>
      </w:r>
      <w:r w:rsidR="007950F7" w:rsidRPr="00FC3062">
        <w:rPr>
          <w:rFonts w:asciiTheme="minorHAnsi" w:hAnsiTheme="minorHAnsi" w:cstheme="minorHAnsi"/>
          <w:color w:val="000000" w:themeColor="text1"/>
        </w:rPr>
        <w:t xml:space="preserve">evelopment </w:t>
      </w:r>
      <w:r w:rsidRPr="00FC3062">
        <w:rPr>
          <w:rFonts w:asciiTheme="minorHAnsi" w:hAnsiTheme="minorHAnsi" w:cstheme="minorHAnsi"/>
          <w:color w:val="000000" w:themeColor="text1"/>
        </w:rPr>
        <w:t>S</w:t>
      </w:r>
      <w:r w:rsidR="007950F7" w:rsidRPr="00FC3062">
        <w:rPr>
          <w:rFonts w:asciiTheme="minorHAnsi" w:hAnsiTheme="minorHAnsi" w:cstheme="minorHAnsi"/>
          <w:color w:val="000000" w:themeColor="text1"/>
        </w:rPr>
        <w:t>ystem</w:t>
      </w:r>
      <w:r w:rsidRPr="00FC3062">
        <w:rPr>
          <w:rFonts w:asciiTheme="minorHAnsi" w:hAnsiTheme="minorHAnsi" w:cstheme="minorHAnsi"/>
          <w:color w:val="000000" w:themeColor="text1"/>
        </w:rPr>
        <w:t xml:space="preserve"> process</w:t>
      </w:r>
      <w:r w:rsidRPr="0064108B">
        <w:rPr>
          <w:rFonts w:asciiTheme="minorHAnsi" w:hAnsiTheme="minorHAnsi" w:cstheme="minorHAnsi"/>
          <w:color w:val="000000" w:themeColor="text1"/>
        </w:rPr>
        <w:t xml:space="preserve"> </w:t>
      </w:r>
      <w:proofErr w:type="gramStart"/>
      <w:r w:rsidRPr="0064108B">
        <w:rPr>
          <w:rFonts w:asciiTheme="minorHAnsi" w:hAnsiTheme="minorHAnsi" w:cstheme="minorHAnsi"/>
          <w:color w:val="000000" w:themeColor="text1"/>
        </w:rPr>
        <w:t>is delivered</w:t>
      </w:r>
      <w:proofErr w:type="gramEnd"/>
      <w:r w:rsidRPr="0064108B">
        <w:rPr>
          <w:rFonts w:asciiTheme="minorHAnsi" w:hAnsiTheme="minorHAnsi" w:cstheme="minorHAnsi"/>
          <w:color w:val="FF0000"/>
        </w:rPr>
        <w:t xml:space="preserve">. </w:t>
      </w:r>
    </w:p>
    <w:p w14:paraId="4E6B0A07" w14:textId="77777777" w:rsidR="001C430E" w:rsidRPr="0064108B" w:rsidRDefault="001C430E" w:rsidP="001C430E">
      <w:pPr>
        <w:spacing w:line="259" w:lineRule="auto"/>
        <w:rPr>
          <w:rFonts w:asciiTheme="minorHAnsi" w:hAnsiTheme="minorHAnsi" w:cstheme="minorHAnsi"/>
          <w:color w:val="FF0000"/>
        </w:rPr>
      </w:pPr>
    </w:p>
    <w:p w14:paraId="7B6C7BA5" w14:textId="77777777" w:rsidR="001C430E" w:rsidRPr="0064108B" w:rsidRDefault="001C430E" w:rsidP="001C430E">
      <w:pPr>
        <w:spacing w:line="259" w:lineRule="auto"/>
        <w:rPr>
          <w:rFonts w:asciiTheme="minorHAnsi" w:hAnsiTheme="minorHAnsi" w:cstheme="minorHAnsi"/>
        </w:rPr>
      </w:pPr>
      <w:r w:rsidRPr="0064108B">
        <w:rPr>
          <w:rFonts w:asciiTheme="minorHAnsi" w:hAnsiTheme="minorHAnsi" w:cstheme="minorHAnsi"/>
          <w:b/>
          <w:u w:val="single" w:color="000000"/>
        </w:rPr>
        <w:t>Quality Management:</w:t>
      </w:r>
      <w:r w:rsidRPr="0064108B">
        <w:rPr>
          <w:rFonts w:asciiTheme="minorHAnsi" w:hAnsiTheme="minorHAnsi" w:cstheme="minorHAnsi"/>
          <w:b/>
        </w:rPr>
        <w:t xml:space="preserve"> </w:t>
      </w:r>
    </w:p>
    <w:p w14:paraId="0BD05644" w14:textId="77777777" w:rsidR="001C430E" w:rsidRPr="0064108B" w:rsidRDefault="001C430E" w:rsidP="001C430E">
      <w:pPr>
        <w:spacing w:after="26" w:line="259" w:lineRule="auto"/>
        <w:ind w:left="2161"/>
        <w:rPr>
          <w:rFonts w:asciiTheme="minorHAnsi" w:hAnsiTheme="minorHAnsi" w:cstheme="minorHAnsi"/>
        </w:rPr>
      </w:pPr>
      <w:r w:rsidRPr="0064108B">
        <w:rPr>
          <w:rFonts w:asciiTheme="minorHAnsi" w:hAnsiTheme="minorHAnsi" w:cstheme="minorHAnsi"/>
        </w:rPr>
        <w:t xml:space="preserve"> </w:t>
      </w:r>
    </w:p>
    <w:p w14:paraId="528A22C7" w14:textId="77777777" w:rsidR="001C430E" w:rsidRPr="0064108B" w:rsidRDefault="001C430E" w:rsidP="00013FC7">
      <w:pPr>
        <w:pStyle w:val="ListParagraph"/>
        <w:numPr>
          <w:ilvl w:val="0"/>
          <w:numId w:val="7"/>
        </w:numPr>
        <w:suppressAutoHyphens w:val="0"/>
        <w:spacing w:after="12" w:line="248" w:lineRule="auto"/>
        <w:ind w:right="54"/>
        <w:jc w:val="both"/>
        <w:rPr>
          <w:rFonts w:asciiTheme="minorHAnsi" w:hAnsiTheme="minorHAnsi" w:cstheme="minorHAnsi"/>
        </w:rPr>
      </w:pPr>
      <w:r w:rsidRPr="0064108B">
        <w:rPr>
          <w:rFonts w:asciiTheme="minorHAnsi" w:hAnsiTheme="minorHAnsi" w:cstheme="minorHAnsi"/>
        </w:rPr>
        <w:t xml:space="preserve">The implementation and development of all aspects of the Quality Management systems employed by the Munster Regional Communications System. </w:t>
      </w:r>
    </w:p>
    <w:p w14:paraId="18650F5A" w14:textId="77777777" w:rsidR="001C430E" w:rsidRPr="0064108B" w:rsidRDefault="001C430E" w:rsidP="001C430E">
      <w:pPr>
        <w:spacing w:line="259" w:lineRule="auto"/>
        <w:rPr>
          <w:rFonts w:asciiTheme="minorHAnsi" w:hAnsiTheme="minorHAnsi" w:cstheme="minorHAnsi"/>
        </w:rPr>
      </w:pPr>
      <w:r w:rsidRPr="0064108B">
        <w:rPr>
          <w:rFonts w:asciiTheme="minorHAnsi" w:hAnsiTheme="minorHAnsi" w:cstheme="minorHAnsi"/>
        </w:rPr>
        <w:t xml:space="preserve"> </w:t>
      </w:r>
    </w:p>
    <w:p w14:paraId="780AA81D" w14:textId="77777777" w:rsidR="001C430E" w:rsidRPr="0064108B" w:rsidRDefault="001C430E" w:rsidP="001C430E">
      <w:pPr>
        <w:spacing w:line="259" w:lineRule="auto"/>
        <w:rPr>
          <w:rFonts w:asciiTheme="minorHAnsi" w:hAnsiTheme="minorHAnsi" w:cstheme="minorHAnsi"/>
        </w:rPr>
      </w:pPr>
      <w:r w:rsidRPr="0064108B">
        <w:rPr>
          <w:rFonts w:asciiTheme="minorHAnsi" w:hAnsiTheme="minorHAnsi" w:cstheme="minorHAnsi"/>
          <w:b/>
          <w:u w:val="single" w:color="000000"/>
        </w:rPr>
        <w:t>Training Duties</w:t>
      </w:r>
      <w:r w:rsidRPr="0064108B">
        <w:rPr>
          <w:rFonts w:asciiTheme="minorHAnsi" w:hAnsiTheme="minorHAnsi" w:cstheme="minorHAnsi"/>
          <w:b/>
        </w:rPr>
        <w:t xml:space="preserve">: </w:t>
      </w:r>
    </w:p>
    <w:p w14:paraId="4BE0581F" w14:textId="77777777" w:rsidR="001C430E" w:rsidRPr="0064108B" w:rsidRDefault="001C430E" w:rsidP="001C430E">
      <w:pPr>
        <w:spacing w:after="25" w:line="259" w:lineRule="auto"/>
        <w:ind w:left="1261"/>
        <w:rPr>
          <w:rFonts w:asciiTheme="minorHAnsi" w:hAnsiTheme="minorHAnsi" w:cstheme="minorHAnsi"/>
        </w:rPr>
      </w:pPr>
      <w:r w:rsidRPr="0064108B">
        <w:rPr>
          <w:rFonts w:asciiTheme="minorHAnsi" w:hAnsiTheme="minorHAnsi" w:cstheme="minorHAnsi"/>
        </w:rPr>
        <w:t xml:space="preserve"> </w:t>
      </w:r>
    </w:p>
    <w:p w14:paraId="78A17334" w14:textId="77777777" w:rsidR="001C430E" w:rsidRPr="0064108B" w:rsidRDefault="001C430E" w:rsidP="00013FC7">
      <w:pPr>
        <w:pStyle w:val="ListParagraph"/>
        <w:numPr>
          <w:ilvl w:val="0"/>
          <w:numId w:val="7"/>
        </w:numPr>
        <w:suppressAutoHyphens w:val="0"/>
        <w:spacing w:after="41" w:line="248" w:lineRule="auto"/>
        <w:ind w:right="54"/>
        <w:jc w:val="both"/>
        <w:rPr>
          <w:rFonts w:asciiTheme="minorHAnsi" w:hAnsiTheme="minorHAnsi" w:cstheme="minorHAnsi"/>
        </w:rPr>
      </w:pPr>
      <w:r w:rsidRPr="0064108B">
        <w:rPr>
          <w:rFonts w:asciiTheme="minorHAnsi" w:hAnsiTheme="minorHAnsi" w:cstheme="minorHAnsi"/>
        </w:rPr>
        <w:t xml:space="preserve">To ensure that all personnel assigned to their shift are up to date with Control Room Procedures and that they adhere to these procedures. </w:t>
      </w:r>
    </w:p>
    <w:p w14:paraId="64CD78D7" w14:textId="77777777" w:rsidR="001C430E" w:rsidRPr="0064108B" w:rsidRDefault="001C430E" w:rsidP="00013FC7">
      <w:pPr>
        <w:pStyle w:val="ListParagraph"/>
        <w:numPr>
          <w:ilvl w:val="0"/>
          <w:numId w:val="7"/>
        </w:numPr>
        <w:suppressAutoHyphens w:val="0"/>
        <w:spacing w:after="40" w:line="248" w:lineRule="auto"/>
        <w:ind w:right="54"/>
        <w:jc w:val="both"/>
        <w:rPr>
          <w:rFonts w:asciiTheme="minorHAnsi" w:hAnsiTheme="minorHAnsi" w:cstheme="minorHAnsi"/>
        </w:rPr>
      </w:pPr>
      <w:r w:rsidRPr="0064108B">
        <w:rPr>
          <w:rFonts w:asciiTheme="minorHAnsi" w:hAnsiTheme="minorHAnsi" w:cstheme="minorHAnsi"/>
        </w:rPr>
        <w:t xml:space="preserve">To ensure that their Operators are trained in accordance with the defined training programme and that training records are kept accurately and up to date. </w:t>
      </w:r>
    </w:p>
    <w:p w14:paraId="39A1C020" w14:textId="77777777" w:rsidR="001C430E" w:rsidRPr="0064108B" w:rsidRDefault="001C430E" w:rsidP="00013FC7">
      <w:pPr>
        <w:pStyle w:val="ListParagraph"/>
        <w:numPr>
          <w:ilvl w:val="0"/>
          <w:numId w:val="7"/>
        </w:numPr>
        <w:suppressAutoHyphens w:val="0"/>
        <w:spacing w:after="40" w:line="248" w:lineRule="auto"/>
        <w:ind w:right="54"/>
        <w:jc w:val="both"/>
        <w:rPr>
          <w:rFonts w:asciiTheme="minorHAnsi" w:hAnsiTheme="minorHAnsi" w:cstheme="minorHAnsi"/>
          <w:color w:val="000000" w:themeColor="text1"/>
        </w:rPr>
      </w:pPr>
      <w:r w:rsidRPr="0064108B">
        <w:rPr>
          <w:rFonts w:asciiTheme="minorHAnsi" w:hAnsiTheme="minorHAnsi" w:cstheme="minorHAnsi"/>
          <w:color w:val="000000" w:themeColor="text1"/>
        </w:rPr>
        <w:t xml:space="preserve">To undertake responsibility for the training of new operators assigned to them and delegate training duties to their shift and report to Training Officer on same. </w:t>
      </w:r>
    </w:p>
    <w:p w14:paraId="0D54544F" w14:textId="77777777" w:rsidR="001C430E" w:rsidRPr="0064108B" w:rsidRDefault="001C430E" w:rsidP="00013FC7">
      <w:pPr>
        <w:pStyle w:val="ListParagraph"/>
        <w:numPr>
          <w:ilvl w:val="0"/>
          <w:numId w:val="7"/>
        </w:numPr>
        <w:suppressAutoHyphens w:val="0"/>
        <w:spacing w:after="12" w:line="248" w:lineRule="auto"/>
        <w:ind w:right="54"/>
        <w:jc w:val="both"/>
        <w:rPr>
          <w:rFonts w:asciiTheme="minorHAnsi" w:hAnsiTheme="minorHAnsi" w:cstheme="minorHAnsi"/>
        </w:rPr>
      </w:pPr>
      <w:r w:rsidRPr="0064108B">
        <w:rPr>
          <w:rFonts w:asciiTheme="minorHAnsi" w:hAnsiTheme="minorHAnsi" w:cstheme="minorHAnsi"/>
        </w:rPr>
        <w:t xml:space="preserve">To maintain their own personal training and maintain a high level of expertise. </w:t>
      </w:r>
    </w:p>
    <w:p w14:paraId="77331584" w14:textId="77777777" w:rsidR="001C430E" w:rsidRPr="0064108B" w:rsidRDefault="001C430E" w:rsidP="001C430E">
      <w:pPr>
        <w:spacing w:line="259" w:lineRule="auto"/>
        <w:ind w:left="1261"/>
        <w:rPr>
          <w:rFonts w:asciiTheme="minorHAnsi" w:hAnsiTheme="minorHAnsi" w:cstheme="minorHAnsi"/>
        </w:rPr>
      </w:pPr>
    </w:p>
    <w:p w14:paraId="7DCD5958" w14:textId="77777777" w:rsidR="001C430E" w:rsidRPr="0064108B" w:rsidRDefault="001C430E" w:rsidP="001C430E">
      <w:pPr>
        <w:spacing w:line="259" w:lineRule="auto"/>
        <w:rPr>
          <w:rFonts w:asciiTheme="minorHAnsi" w:hAnsiTheme="minorHAnsi" w:cstheme="minorHAnsi"/>
        </w:rPr>
      </w:pPr>
      <w:r w:rsidRPr="0064108B">
        <w:rPr>
          <w:rFonts w:asciiTheme="minorHAnsi" w:hAnsiTheme="minorHAnsi" w:cstheme="minorHAnsi"/>
          <w:b/>
          <w:u w:val="single" w:color="000000"/>
        </w:rPr>
        <w:t>Administrative Duties</w:t>
      </w:r>
      <w:r w:rsidRPr="0064108B">
        <w:rPr>
          <w:rFonts w:asciiTheme="minorHAnsi" w:hAnsiTheme="minorHAnsi" w:cstheme="minorHAnsi"/>
          <w:b/>
        </w:rPr>
        <w:t xml:space="preserve">: </w:t>
      </w:r>
    </w:p>
    <w:p w14:paraId="49E9707E" w14:textId="77777777" w:rsidR="001C430E" w:rsidRPr="0064108B" w:rsidRDefault="001C430E" w:rsidP="001C430E">
      <w:pPr>
        <w:spacing w:line="259" w:lineRule="auto"/>
        <w:ind w:left="1261"/>
        <w:rPr>
          <w:rFonts w:asciiTheme="minorHAnsi" w:hAnsiTheme="minorHAnsi" w:cstheme="minorHAnsi"/>
        </w:rPr>
      </w:pPr>
      <w:r w:rsidRPr="0064108B">
        <w:rPr>
          <w:rFonts w:asciiTheme="minorHAnsi" w:hAnsiTheme="minorHAnsi" w:cstheme="minorHAnsi"/>
        </w:rPr>
        <w:lastRenderedPageBreak/>
        <w:t xml:space="preserve"> </w:t>
      </w:r>
    </w:p>
    <w:p w14:paraId="1B8D5E6D" w14:textId="77777777" w:rsidR="001C430E" w:rsidRPr="0064108B" w:rsidRDefault="001C430E" w:rsidP="001C430E">
      <w:pPr>
        <w:spacing w:line="259" w:lineRule="auto"/>
        <w:jc w:val="both"/>
        <w:rPr>
          <w:rFonts w:asciiTheme="minorHAnsi" w:hAnsiTheme="minorHAnsi" w:cstheme="minorHAnsi"/>
          <w:color w:val="000000" w:themeColor="text1"/>
        </w:rPr>
      </w:pPr>
      <w:r w:rsidRPr="00217AF9">
        <w:rPr>
          <w:rFonts w:asciiTheme="minorHAnsi" w:hAnsiTheme="minorHAnsi" w:cstheme="minorHAnsi"/>
          <w:color w:val="000000" w:themeColor="text1"/>
        </w:rPr>
        <w:t>The duties shall be such and may include general clerical/administrative duties as may be assigned to the employee from time to time by Senior Management of Limerick City and County Council.</w:t>
      </w:r>
      <w:r>
        <w:rPr>
          <w:rFonts w:asciiTheme="minorHAnsi" w:hAnsiTheme="minorHAnsi" w:cstheme="minorHAnsi"/>
          <w:color w:val="000000" w:themeColor="text1"/>
        </w:rPr>
        <w:t xml:space="preserve"> </w:t>
      </w:r>
      <w:r w:rsidRPr="0064108B">
        <w:rPr>
          <w:rFonts w:asciiTheme="minorHAnsi" w:hAnsiTheme="minorHAnsi" w:cstheme="minorHAnsi"/>
          <w:color w:val="000000" w:themeColor="text1"/>
        </w:rPr>
        <w:t>The Senior Emergency Control Operator will be required to assist the Principal Emergency Control Op</w:t>
      </w:r>
      <w:r>
        <w:rPr>
          <w:rFonts w:asciiTheme="minorHAnsi" w:hAnsiTheme="minorHAnsi" w:cstheme="minorHAnsi"/>
          <w:color w:val="000000" w:themeColor="text1"/>
        </w:rPr>
        <w:t>erator in the following duties:</w:t>
      </w:r>
    </w:p>
    <w:p w14:paraId="196C4E79" w14:textId="77777777" w:rsidR="001C430E" w:rsidRPr="0064108B" w:rsidRDefault="001C430E" w:rsidP="001C430E">
      <w:pPr>
        <w:spacing w:after="35" w:line="249" w:lineRule="auto"/>
        <w:ind w:right="52"/>
        <w:rPr>
          <w:rFonts w:asciiTheme="minorHAnsi" w:hAnsiTheme="minorHAnsi" w:cstheme="minorHAnsi"/>
        </w:rPr>
      </w:pPr>
    </w:p>
    <w:p w14:paraId="6B0B2762" w14:textId="77777777" w:rsidR="001C430E" w:rsidRPr="0064108B" w:rsidRDefault="001C430E" w:rsidP="001C430E">
      <w:pPr>
        <w:spacing w:after="35" w:line="249" w:lineRule="auto"/>
        <w:ind w:right="52"/>
        <w:rPr>
          <w:rFonts w:asciiTheme="minorHAnsi" w:hAnsiTheme="minorHAnsi" w:cstheme="minorHAnsi"/>
        </w:rPr>
      </w:pPr>
      <w:r w:rsidRPr="0064108B">
        <w:rPr>
          <w:rFonts w:asciiTheme="minorHAnsi" w:hAnsiTheme="minorHAnsi" w:cstheme="minorHAnsi"/>
          <w:b/>
        </w:rPr>
        <w:t xml:space="preserve">Training </w:t>
      </w:r>
    </w:p>
    <w:p w14:paraId="25F2D9FB" w14:textId="77777777" w:rsidR="001C430E" w:rsidRPr="0064108B" w:rsidRDefault="001C430E" w:rsidP="00013FC7">
      <w:pPr>
        <w:pStyle w:val="ListParagraph"/>
        <w:numPr>
          <w:ilvl w:val="0"/>
          <w:numId w:val="8"/>
        </w:numPr>
        <w:suppressAutoHyphens w:val="0"/>
        <w:spacing w:after="12" w:line="248" w:lineRule="auto"/>
        <w:ind w:right="54"/>
        <w:jc w:val="both"/>
        <w:rPr>
          <w:rFonts w:asciiTheme="minorHAnsi" w:hAnsiTheme="minorHAnsi" w:cstheme="minorHAnsi"/>
        </w:rPr>
      </w:pPr>
      <w:r w:rsidRPr="0064108B">
        <w:rPr>
          <w:rFonts w:asciiTheme="minorHAnsi" w:hAnsiTheme="minorHAnsi" w:cstheme="minorHAnsi"/>
        </w:rPr>
        <w:t xml:space="preserve">New Operators </w:t>
      </w:r>
    </w:p>
    <w:p w14:paraId="70A143ED" w14:textId="77777777" w:rsidR="001C430E" w:rsidRPr="0064108B" w:rsidRDefault="001C430E" w:rsidP="00013FC7">
      <w:pPr>
        <w:pStyle w:val="ListParagraph"/>
        <w:numPr>
          <w:ilvl w:val="0"/>
          <w:numId w:val="8"/>
        </w:numPr>
        <w:suppressAutoHyphens w:val="0"/>
        <w:spacing w:after="12" w:line="248" w:lineRule="auto"/>
        <w:ind w:right="54"/>
        <w:jc w:val="both"/>
        <w:rPr>
          <w:rFonts w:asciiTheme="minorHAnsi" w:hAnsiTheme="minorHAnsi" w:cstheme="minorHAnsi"/>
        </w:rPr>
      </w:pPr>
      <w:r w:rsidRPr="0064108B">
        <w:rPr>
          <w:rFonts w:asciiTheme="minorHAnsi" w:hAnsiTheme="minorHAnsi" w:cstheme="minorHAnsi"/>
        </w:rPr>
        <w:t xml:space="preserve">In-house training </w:t>
      </w:r>
    </w:p>
    <w:p w14:paraId="75B7E1D1" w14:textId="77777777" w:rsidR="001C430E" w:rsidRPr="0064108B" w:rsidRDefault="001C430E" w:rsidP="00013FC7">
      <w:pPr>
        <w:pStyle w:val="ListParagraph"/>
        <w:numPr>
          <w:ilvl w:val="0"/>
          <w:numId w:val="8"/>
        </w:numPr>
        <w:suppressAutoHyphens w:val="0"/>
        <w:spacing w:after="12" w:line="248" w:lineRule="auto"/>
        <w:ind w:right="54"/>
        <w:jc w:val="both"/>
        <w:rPr>
          <w:rFonts w:asciiTheme="minorHAnsi" w:hAnsiTheme="minorHAnsi" w:cstheme="minorHAnsi"/>
        </w:rPr>
      </w:pPr>
      <w:r w:rsidRPr="0064108B">
        <w:rPr>
          <w:rFonts w:asciiTheme="minorHAnsi" w:hAnsiTheme="minorHAnsi" w:cstheme="minorHAnsi"/>
        </w:rPr>
        <w:t xml:space="preserve">Supervisor training </w:t>
      </w:r>
    </w:p>
    <w:p w14:paraId="2A5EFF8B" w14:textId="77777777" w:rsidR="001C430E" w:rsidRPr="0064108B" w:rsidRDefault="001C430E" w:rsidP="00013FC7">
      <w:pPr>
        <w:pStyle w:val="ListParagraph"/>
        <w:numPr>
          <w:ilvl w:val="0"/>
          <w:numId w:val="8"/>
        </w:numPr>
        <w:suppressAutoHyphens w:val="0"/>
        <w:spacing w:after="12" w:line="248" w:lineRule="auto"/>
        <w:ind w:right="54"/>
        <w:jc w:val="both"/>
        <w:rPr>
          <w:rFonts w:asciiTheme="minorHAnsi" w:hAnsiTheme="minorHAnsi" w:cstheme="minorHAnsi"/>
        </w:rPr>
      </w:pPr>
      <w:r w:rsidRPr="0064108B">
        <w:rPr>
          <w:rFonts w:asciiTheme="minorHAnsi" w:hAnsiTheme="minorHAnsi" w:cstheme="minorHAnsi"/>
        </w:rPr>
        <w:t xml:space="preserve">Specific courses relating to duties and individuals </w:t>
      </w:r>
    </w:p>
    <w:p w14:paraId="197E51A3" w14:textId="77777777" w:rsidR="001C430E" w:rsidRPr="0064108B" w:rsidRDefault="001C430E" w:rsidP="001C430E">
      <w:pPr>
        <w:spacing w:line="259" w:lineRule="auto"/>
        <w:rPr>
          <w:rFonts w:asciiTheme="minorHAnsi" w:hAnsiTheme="minorHAnsi" w:cstheme="minorHAnsi"/>
        </w:rPr>
      </w:pPr>
    </w:p>
    <w:p w14:paraId="1E0EA166" w14:textId="77777777" w:rsidR="001C430E" w:rsidRPr="0064108B" w:rsidRDefault="001C430E" w:rsidP="001C430E">
      <w:pPr>
        <w:spacing w:line="259" w:lineRule="auto"/>
        <w:rPr>
          <w:rFonts w:asciiTheme="minorHAnsi" w:hAnsiTheme="minorHAnsi" w:cstheme="minorHAnsi"/>
        </w:rPr>
      </w:pPr>
      <w:r w:rsidRPr="0064108B">
        <w:rPr>
          <w:rFonts w:asciiTheme="minorHAnsi" w:hAnsiTheme="minorHAnsi" w:cstheme="minorHAnsi"/>
          <w:b/>
        </w:rPr>
        <w:t xml:space="preserve">Uniforms </w:t>
      </w:r>
    </w:p>
    <w:p w14:paraId="32528EF6" w14:textId="77777777" w:rsidR="001C430E" w:rsidRPr="0064108B" w:rsidRDefault="001C430E" w:rsidP="00013FC7">
      <w:pPr>
        <w:pStyle w:val="ListParagraph"/>
        <w:numPr>
          <w:ilvl w:val="0"/>
          <w:numId w:val="9"/>
        </w:numPr>
        <w:suppressAutoHyphens w:val="0"/>
        <w:spacing w:after="12" w:line="248" w:lineRule="auto"/>
        <w:ind w:right="54"/>
        <w:jc w:val="both"/>
        <w:rPr>
          <w:rFonts w:asciiTheme="minorHAnsi" w:hAnsiTheme="minorHAnsi" w:cstheme="minorHAnsi"/>
        </w:rPr>
      </w:pPr>
      <w:r w:rsidRPr="0064108B">
        <w:rPr>
          <w:rFonts w:asciiTheme="minorHAnsi" w:hAnsiTheme="minorHAnsi" w:cstheme="minorHAnsi"/>
        </w:rPr>
        <w:t>Ordering of Uniforms.</w:t>
      </w:r>
    </w:p>
    <w:p w14:paraId="24434318" w14:textId="77777777" w:rsidR="001C430E" w:rsidRPr="0064108B" w:rsidRDefault="001C430E" w:rsidP="001C430E">
      <w:pPr>
        <w:spacing w:line="259" w:lineRule="auto"/>
        <w:ind w:left="1261"/>
        <w:rPr>
          <w:rFonts w:asciiTheme="minorHAnsi" w:hAnsiTheme="minorHAnsi" w:cstheme="minorHAnsi"/>
        </w:rPr>
      </w:pPr>
      <w:r w:rsidRPr="0064108B">
        <w:rPr>
          <w:rFonts w:asciiTheme="minorHAnsi" w:hAnsiTheme="minorHAnsi" w:cstheme="minorHAnsi"/>
        </w:rPr>
        <w:t xml:space="preserve">       </w:t>
      </w:r>
    </w:p>
    <w:p w14:paraId="4371AD63" w14:textId="77777777" w:rsidR="001C430E" w:rsidRPr="0064108B" w:rsidRDefault="001C430E" w:rsidP="001C430E">
      <w:pPr>
        <w:spacing w:after="35" w:line="249" w:lineRule="auto"/>
        <w:ind w:right="52"/>
        <w:rPr>
          <w:rFonts w:asciiTheme="minorHAnsi" w:hAnsiTheme="minorHAnsi" w:cstheme="minorHAnsi"/>
          <w:b/>
          <w:color w:val="000000" w:themeColor="text1"/>
        </w:rPr>
      </w:pPr>
      <w:r w:rsidRPr="0064108B">
        <w:rPr>
          <w:rFonts w:asciiTheme="minorHAnsi" w:hAnsiTheme="minorHAnsi" w:cstheme="minorHAnsi"/>
          <w:b/>
          <w:color w:val="000000" w:themeColor="text1"/>
        </w:rPr>
        <w:t>Operational Documentation – Update and Maintenance of:</w:t>
      </w:r>
    </w:p>
    <w:p w14:paraId="7B15753F" w14:textId="77777777" w:rsidR="001C430E" w:rsidRPr="0064108B" w:rsidRDefault="001C430E" w:rsidP="00013FC7">
      <w:pPr>
        <w:pStyle w:val="ListParagraph"/>
        <w:numPr>
          <w:ilvl w:val="0"/>
          <w:numId w:val="9"/>
        </w:numPr>
        <w:suppressAutoHyphens w:val="0"/>
        <w:spacing w:after="12" w:line="248" w:lineRule="auto"/>
        <w:ind w:right="54"/>
        <w:jc w:val="both"/>
        <w:rPr>
          <w:rFonts w:asciiTheme="minorHAnsi" w:hAnsiTheme="minorHAnsi" w:cstheme="minorHAnsi"/>
          <w:color w:val="000000" w:themeColor="text1"/>
        </w:rPr>
      </w:pPr>
      <w:r w:rsidRPr="0064108B">
        <w:rPr>
          <w:rFonts w:asciiTheme="minorHAnsi" w:hAnsiTheme="minorHAnsi" w:cstheme="minorHAnsi"/>
          <w:color w:val="000000" w:themeColor="text1"/>
        </w:rPr>
        <w:t xml:space="preserve">Control Room Contact Numbers </w:t>
      </w:r>
    </w:p>
    <w:p w14:paraId="013FDA44" w14:textId="77777777" w:rsidR="001C430E" w:rsidRPr="0064108B" w:rsidRDefault="001C430E" w:rsidP="00013FC7">
      <w:pPr>
        <w:pStyle w:val="ListParagraph"/>
        <w:numPr>
          <w:ilvl w:val="0"/>
          <w:numId w:val="9"/>
        </w:numPr>
        <w:suppressAutoHyphens w:val="0"/>
        <w:spacing w:after="12" w:line="248" w:lineRule="auto"/>
        <w:ind w:right="54"/>
        <w:jc w:val="both"/>
        <w:rPr>
          <w:rFonts w:asciiTheme="minorHAnsi" w:hAnsiTheme="minorHAnsi" w:cstheme="minorHAnsi"/>
          <w:color w:val="000000" w:themeColor="text1"/>
        </w:rPr>
      </w:pPr>
      <w:r w:rsidRPr="0064108B">
        <w:rPr>
          <w:rFonts w:asciiTheme="minorHAnsi" w:hAnsiTheme="minorHAnsi" w:cstheme="minorHAnsi"/>
          <w:color w:val="000000" w:themeColor="text1"/>
        </w:rPr>
        <w:t>Saadian Paging System</w:t>
      </w:r>
    </w:p>
    <w:p w14:paraId="09A5173B" w14:textId="77777777" w:rsidR="001C430E" w:rsidRPr="0064108B" w:rsidRDefault="001C430E" w:rsidP="00013FC7">
      <w:pPr>
        <w:pStyle w:val="ListParagraph"/>
        <w:numPr>
          <w:ilvl w:val="0"/>
          <w:numId w:val="9"/>
        </w:numPr>
        <w:suppressAutoHyphens w:val="0"/>
        <w:spacing w:after="12" w:line="248" w:lineRule="auto"/>
        <w:ind w:right="54"/>
        <w:jc w:val="both"/>
        <w:rPr>
          <w:rFonts w:asciiTheme="minorHAnsi" w:hAnsiTheme="minorHAnsi" w:cstheme="minorHAnsi"/>
          <w:color w:val="000000" w:themeColor="text1"/>
        </w:rPr>
      </w:pPr>
      <w:r w:rsidRPr="0064108B">
        <w:rPr>
          <w:rFonts w:asciiTheme="minorHAnsi" w:hAnsiTheme="minorHAnsi" w:cstheme="minorHAnsi"/>
          <w:color w:val="000000" w:themeColor="text1"/>
        </w:rPr>
        <w:t xml:space="preserve">Major Emergency Plans </w:t>
      </w:r>
    </w:p>
    <w:p w14:paraId="1D78F293" w14:textId="77777777" w:rsidR="001C430E" w:rsidRPr="0064108B" w:rsidRDefault="001C430E" w:rsidP="00013FC7">
      <w:pPr>
        <w:pStyle w:val="ListParagraph"/>
        <w:numPr>
          <w:ilvl w:val="0"/>
          <w:numId w:val="9"/>
        </w:numPr>
        <w:suppressAutoHyphens w:val="0"/>
        <w:spacing w:after="12" w:line="248" w:lineRule="auto"/>
        <w:ind w:right="54"/>
        <w:jc w:val="both"/>
        <w:rPr>
          <w:rFonts w:asciiTheme="minorHAnsi" w:hAnsiTheme="minorHAnsi" w:cstheme="minorHAnsi"/>
          <w:color w:val="000000" w:themeColor="text1"/>
        </w:rPr>
      </w:pPr>
      <w:r w:rsidRPr="0064108B">
        <w:rPr>
          <w:rFonts w:asciiTheme="minorHAnsi" w:hAnsiTheme="minorHAnsi" w:cstheme="minorHAnsi"/>
          <w:color w:val="000000" w:themeColor="text1"/>
        </w:rPr>
        <w:t xml:space="preserve">Control Room Procedures </w:t>
      </w:r>
    </w:p>
    <w:p w14:paraId="43FEC2F6" w14:textId="77777777" w:rsidR="001C430E" w:rsidRPr="0064108B" w:rsidRDefault="001C430E" w:rsidP="001C430E">
      <w:pPr>
        <w:spacing w:line="259" w:lineRule="auto"/>
        <w:ind w:left="2396"/>
        <w:rPr>
          <w:rFonts w:asciiTheme="minorHAnsi" w:hAnsiTheme="minorHAnsi" w:cstheme="minorHAnsi"/>
        </w:rPr>
      </w:pPr>
    </w:p>
    <w:p w14:paraId="1F8A397D" w14:textId="77777777" w:rsidR="001C430E" w:rsidRPr="0064108B" w:rsidRDefault="001C430E" w:rsidP="001C430E">
      <w:pPr>
        <w:spacing w:after="35" w:line="249" w:lineRule="auto"/>
        <w:ind w:right="52"/>
        <w:rPr>
          <w:rFonts w:asciiTheme="minorHAnsi" w:hAnsiTheme="minorHAnsi" w:cstheme="minorHAnsi"/>
          <w:color w:val="000000" w:themeColor="text1"/>
        </w:rPr>
      </w:pPr>
      <w:r w:rsidRPr="0064108B">
        <w:rPr>
          <w:rFonts w:asciiTheme="minorHAnsi" w:hAnsiTheme="minorHAnsi" w:cstheme="minorHAnsi"/>
          <w:b/>
          <w:color w:val="000000" w:themeColor="text1"/>
        </w:rPr>
        <w:t xml:space="preserve">Statistics and Reports </w:t>
      </w:r>
    </w:p>
    <w:p w14:paraId="14CC319A" w14:textId="77777777" w:rsidR="001C430E" w:rsidRPr="0064108B" w:rsidRDefault="001C430E" w:rsidP="00013FC7">
      <w:pPr>
        <w:pStyle w:val="ListParagraph"/>
        <w:numPr>
          <w:ilvl w:val="0"/>
          <w:numId w:val="10"/>
        </w:numPr>
        <w:suppressAutoHyphens w:val="0"/>
        <w:spacing w:after="12" w:line="248" w:lineRule="auto"/>
        <w:ind w:right="54"/>
        <w:jc w:val="both"/>
        <w:rPr>
          <w:rFonts w:asciiTheme="minorHAnsi" w:hAnsiTheme="minorHAnsi" w:cstheme="minorHAnsi"/>
          <w:color w:val="00B0F0"/>
        </w:rPr>
      </w:pPr>
      <w:r w:rsidRPr="0064108B">
        <w:rPr>
          <w:rFonts w:asciiTheme="minorHAnsi" w:hAnsiTheme="minorHAnsi" w:cstheme="minorHAnsi"/>
          <w:color w:val="000000" w:themeColor="text1"/>
        </w:rPr>
        <w:t>Preparation of quarterly reports in relation to assigned duties as required</w:t>
      </w:r>
      <w:r w:rsidRPr="0064108B">
        <w:rPr>
          <w:rFonts w:asciiTheme="minorHAnsi" w:hAnsiTheme="minorHAnsi" w:cstheme="minorHAnsi"/>
          <w:color w:val="00B0F0"/>
        </w:rPr>
        <w:t xml:space="preserve">. </w:t>
      </w:r>
    </w:p>
    <w:p w14:paraId="78979578" w14:textId="77777777" w:rsidR="001C430E" w:rsidRPr="0064108B" w:rsidRDefault="001C430E" w:rsidP="001C430E">
      <w:pPr>
        <w:spacing w:line="259" w:lineRule="auto"/>
        <w:ind w:left="2036"/>
        <w:rPr>
          <w:rFonts w:asciiTheme="minorHAnsi" w:hAnsiTheme="minorHAnsi" w:cstheme="minorHAnsi"/>
        </w:rPr>
      </w:pPr>
      <w:r w:rsidRPr="0064108B">
        <w:rPr>
          <w:rFonts w:asciiTheme="minorHAnsi" w:hAnsiTheme="minorHAnsi" w:cstheme="minorHAnsi"/>
        </w:rPr>
        <w:t xml:space="preserve"> </w:t>
      </w:r>
    </w:p>
    <w:p w14:paraId="6A4E0318" w14:textId="77777777" w:rsidR="001C430E" w:rsidRPr="0064108B" w:rsidRDefault="001C430E" w:rsidP="001C430E">
      <w:pPr>
        <w:spacing w:after="35" w:line="249" w:lineRule="auto"/>
        <w:ind w:right="52"/>
        <w:rPr>
          <w:rFonts w:asciiTheme="minorHAnsi" w:hAnsiTheme="minorHAnsi" w:cstheme="minorHAnsi"/>
          <w:color w:val="000000" w:themeColor="text1"/>
        </w:rPr>
      </w:pPr>
      <w:r w:rsidRPr="0064108B">
        <w:rPr>
          <w:rFonts w:asciiTheme="minorHAnsi" w:hAnsiTheme="minorHAnsi" w:cstheme="minorHAnsi"/>
          <w:b/>
          <w:color w:val="000000" w:themeColor="text1"/>
        </w:rPr>
        <w:t xml:space="preserve">Management Information System and Data Management System </w:t>
      </w:r>
    </w:p>
    <w:p w14:paraId="4DD99C24" w14:textId="77777777" w:rsidR="001C430E" w:rsidRPr="0064108B" w:rsidRDefault="001C430E" w:rsidP="00013FC7">
      <w:pPr>
        <w:pStyle w:val="ListParagraph"/>
        <w:numPr>
          <w:ilvl w:val="0"/>
          <w:numId w:val="10"/>
        </w:numPr>
        <w:suppressAutoHyphens w:val="0"/>
        <w:spacing w:after="12" w:line="248" w:lineRule="auto"/>
        <w:ind w:right="54"/>
        <w:jc w:val="both"/>
        <w:rPr>
          <w:rFonts w:asciiTheme="minorHAnsi" w:hAnsiTheme="minorHAnsi" w:cstheme="minorHAnsi"/>
          <w:color w:val="000000" w:themeColor="text1"/>
        </w:rPr>
      </w:pPr>
      <w:r w:rsidRPr="0064108B">
        <w:rPr>
          <w:rFonts w:asciiTheme="minorHAnsi" w:hAnsiTheme="minorHAnsi" w:cstheme="minorHAnsi"/>
          <w:color w:val="000000" w:themeColor="text1"/>
        </w:rPr>
        <w:t xml:space="preserve">Data entry in address database </w:t>
      </w:r>
    </w:p>
    <w:p w14:paraId="3047E48D" w14:textId="77777777" w:rsidR="001C430E" w:rsidRPr="0064108B" w:rsidRDefault="001C430E" w:rsidP="00013FC7">
      <w:pPr>
        <w:pStyle w:val="ListParagraph"/>
        <w:numPr>
          <w:ilvl w:val="0"/>
          <w:numId w:val="10"/>
        </w:numPr>
        <w:suppressAutoHyphens w:val="0"/>
        <w:spacing w:after="12" w:line="248" w:lineRule="auto"/>
        <w:ind w:right="54"/>
        <w:jc w:val="both"/>
        <w:rPr>
          <w:rFonts w:asciiTheme="minorHAnsi" w:hAnsiTheme="minorHAnsi" w:cstheme="minorHAnsi"/>
          <w:color w:val="000000" w:themeColor="text1"/>
        </w:rPr>
      </w:pPr>
      <w:r w:rsidRPr="0064108B">
        <w:rPr>
          <w:rFonts w:asciiTheme="minorHAnsi" w:hAnsiTheme="minorHAnsi" w:cstheme="minorHAnsi"/>
          <w:color w:val="000000" w:themeColor="text1"/>
        </w:rPr>
        <w:t xml:space="preserve">Annual Leave/Sick Leave/Timesheets </w:t>
      </w:r>
    </w:p>
    <w:p w14:paraId="5117B609" w14:textId="77777777" w:rsidR="001C430E" w:rsidRPr="0064108B" w:rsidRDefault="001C430E" w:rsidP="00013FC7">
      <w:pPr>
        <w:pStyle w:val="ListParagraph"/>
        <w:numPr>
          <w:ilvl w:val="0"/>
          <w:numId w:val="10"/>
        </w:numPr>
        <w:suppressAutoHyphens w:val="0"/>
        <w:spacing w:after="12" w:line="248" w:lineRule="auto"/>
        <w:ind w:right="54"/>
        <w:jc w:val="both"/>
        <w:rPr>
          <w:rFonts w:asciiTheme="minorHAnsi" w:hAnsiTheme="minorHAnsi" w:cstheme="minorHAnsi"/>
          <w:color w:val="000000" w:themeColor="text1"/>
        </w:rPr>
      </w:pPr>
      <w:r w:rsidRPr="0064108B">
        <w:rPr>
          <w:rFonts w:asciiTheme="minorHAnsi" w:hAnsiTheme="minorHAnsi" w:cstheme="minorHAnsi"/>
          <w:color w:val="000000" w:themeColor="text1"/>
        </w:rPr>
        <w:t xml:space="preserve">Radio Courses and Presentations  </w:t>
      </w:r>
    </w:p>
    <w:p w14:paraId="15AF55AF" w14:textId="77777777" w:rsidR="001C430E" w:rsidRPr="0064108B" w:rsidRDefault="001C430E" w:rsidP="001C430E">
      <w:pPr>
        <w:ind w:right="54"/>
        <w:rPr>
          <w:rFonts w:asciiTheme="minorHAnsi" w:hAnsiTheme="minorHAnsi" w:cstheme="minorHAnsi"/>
          <w:color w:val="00B0F0"/>
        </w:rPr>
      </w:pPr>
    </w:p>
    <w:p w14:paraId="0276C8F5" w14:textId="77777777" w:rsidR="001C430E" w:rsidRPr="0064108B" w:rsidRDefault="001C430E" w:rsidP="001C430E">
      <w:pPr>
        <w:spacing w:line="259" w:lineRule="auto"/>
        <w:rPr>
          <w:rFonts w:asciiTheme="minorHAnsi" w:hAnsiTheme="minorHAnsi" w:cstheme="minorHAnsi"/>
        </w:rPr>
      </w:pPr>
      <w:r w:rsidRPr="0064108B">
        <w:rPr>
          <w:rFonts w:asciiTheme="minorHAnsi" w:hAnsiTheme="minorHAnsi" w:cstheme="minorHAnsi"/>
          <w:b/>
          <w:color w:val="000000" w:themeColor="text1"/>
        </w:rPr>
        <w:t xml:space="preserve">Finance </w:t>
      </w:r>
    </w:p>
    <w:p w14:paraId="22082331" w14:textId="77777777" w:rsidR="001C430E" w:rsidRPr="0064108B" w:rsidRDefault="001C430E" w:rsidP="00013FC7">
      <w:pPr>
        <w:pStyle w:val="ListParagraph"/>
        <w:numPr>
          <w:ilvl w:val="0"/>
          <w:numId w:val="11"/>
        </w:numPr>
        <w:suppressAutoHyphens w:val="0"/>
        <w:spacing w:after="12" w:line="248" w:lineRule="auto"/>
        <w:ind w:right="54"/>
        <w:jc w:val="both"/>
        <w:rPr>
          <w:rFonts w:asciiTheme="minorHAnsi" w:hAnsiTheme="minorHAnsi" w:cstheme="minorHAnsi"/>
          <w:color w:val="000000" w:themeColor="text1"/>
        </w:rPr>
      </w:pPr>
      <w:r w:rsidRPr="0064108B">
        <w:rPr>
          <w:rFonts w:asciiTheme="minorHAnsi" w:hAnsiTheme="minorHAnsi" w:cstheme="minorHAnsi"/>
          <w:color w:val="000000" w:themeColor="text1"/>
        </w:rPr>
        <w:t xml:space="preserve">Training on financial software other software packages </w:t>
      </w:r>
    </w:p>
    <w:p w14:paraId="2D3ACD85" w14:textId="77777777" w:rsidR="001C430E" w:rsidRPr="0064108B" w:rsidRDefault="001C430E" w:rsidP="00013FC7">
      <w:pPr>
        <w:pStyle w:val="ListParagraph"/>
        <w:numPr>
          <w:ilvl w:val="0"/>
          <w:numId w:val="11"/>
        </w:numPr>
        <w:suppressAutoHyphens w:val="0"/>
        <w:spacing w:after="12" w:line="248" w:lineRule="auto"/>
        <w:ind w:right="54"/>
        <w:jc w:val="both"/>
        <w:rPr>
          <w:rFonts w:asciiTheme="minorHAnsi" w:hAnsiTheme="minorHAnsi" w:cstheme="minorHAnsi"/>
          <w:color w:val="000000" w:themeColor="text1"/>
        </w:rPr>
      </w:pPr>
      <w:r w:rsidRPr="0064108B">
        <w:rPr>
          <w:rFonts w:asciiTheme="minorHAnsi" w:hAnsiTheme="minorHAnsi" w:cstheme="minorHAnsi"/>
          <w:color w:val="000000" w:themeColor="text1"/>
        </w:rPr>
        <w:t>Use of Agresso Financial System</w:t>
      </w:r>
    </w:p>
    <w:p w14:paraId="43EB3312" w14:textId="77777777" w:rsidR="001C430E" w:rsidRDefault="001C430E" w:rsidP="001C430E">
      <w:pPr>
        <w:spacing w:line="259" w:lineRule="auto"/>
        <w:jc w:val="both"/>
        <w:rPr>
          <w:rFonts w:asciiTheme="minorHAnsi" w:hAnsiTheme="minorHAnsi" w:cstheme="minorHAnsi"/>
          <w:color w:val="000000" w:themeColor="text1"/>
        </w:rPr>
      </w:pPr>
    </w:p>
    <w:p w14:paraId="31130585" w14:textId="7C8C7288" w:rsidR="001C430E" w:rsidRPr="0064108B" w:rsidRDefault="001C430E" w:rsidP="001C430E">
      <w:pPr>
        <w:spacing w:line="259" w:lineRule="auto"/>
        <w:jc w:val="both"/>
        <w:rPr>
          <w:rFonts w:asciiTheme="minorHAnsi" w:hAnsiTheme="minorHAnsi" w:cstheme="minorHAnsi"/>
        </w:rPr>
      </w:pPr>
      <w:r w:rsidRPr="00217AF9">
        <w:rPr>
          <w:rFonts w:asciiTheme="minorHAnsi" w:hAnsiTheme="minorHAnsi" w:cstheme="minorHAnsi"/>
          <w:color w:val="000000" w:themeColor="text1"/>
        </w:rPr>
        <w:t xml:space="preserve">This is not intended to be an exhaustive list. This list is subject to alteration at the discretion of the Council over time. The duties shall also include such duties as may be assigned in relation to the area of any other Local Authority. Duties may from time to time be assigned to you in relation to your employment and as may be appropriate to any particular function of Limerick City and County Council or any Local Authority for which the </w:t>
      </w:r>
      <w:r w:rsidR="007950F7">
        <w:rPr>
          <w:rFonts w:asciiTheme="minorHAnsi" w:hAnsiTheme="minorHAnsi" w:cstheme="minorHAnsi"/>
          <w:color w:val="000000" w:themeColor="text1"/>
        </w:rPr>
        <w:t>Director General</w:t>
      </w:r>
      <w:r w:rsidRPr="00217AF9">
        <w:rPr>
          <w:rFonts w:asciiTheme="minorHAnsi" w:hAnsiTheme="minorHAnsi" w:cstheme="minorHAnsi"/>
          <w:color w:val="000000" w:themeColor="text1"/>
        </w:rPr>
        <w:t xml:space="preserve"> is responsible and carry out such instructions as may be given in relation to</w:t>
      </w:r>
      <w:r>
        <w:rPr>
          <w:rFonts w:asciiTheme="minorHAnsi" w:hAnsiTheme="minorHAnsi" w:cstheme="minorHAnsi"/>
          <w:color w:val="000000" w:themeColor="text1"/>
        </w:rPr>
        <w:t xml:space="preserve"> the performance of your duties</w:t>
      </w:r>
      <w:r w:rsidRPr="0064108B">
        <w:rPr>
          <w:rFonts w:asciiTheme="minorHAnsi" w:hAnsiTheme="minorHAnsi" w:cstheme="minorHAnsi"/>
          <w:color w:val="000000" w:themeColor="text1"/>
        </w:rPr>
        <w:t xml:space="preserve">. </w:t>
      </w:r>
    </w:p>
    <w:p w14:paraId="41C779D6" w14:textId="77777777" w:rsidR="001C430E" w:rsidRPr="0064108B" w:rsidRDefault="001C430E" w:rsidP="001C430E">
      <w:pPr>
        <w:ind w:left="720"/>
        <w:jc w:val="both"/>
        <w:rPr>
          <w:rFonts w:asciiTheme="minorHAnsi" w:hAnsiTheme="minorHAnsi" w:cstheme="minorHAnsi"/>
          <w:b/>
        </w:rPr>
      </w:pPr>
    </w:p>
    <w:p w14:paraId="1C99DB44" w14:textId="77777777" w:rsidR="001C430E" w:rsidRPr="0064108B" w:rsidRDefault="001C430E" w:rsidP="001C430E">
      <w:pPr>
        <w:jc w:val="both"/>
        <w:rPr>
          <w:rFonts w:asciiTheme="minorHAnsi" w:hAnsiTheme="minorHAnsi" w:cstheme="minorHAnsi"/>
          <w:b/>
        </w:rPr>
      </w:pPr>
      <w:r w:rsidRPr="0064108B">
        <w:rPr>
          <w:rFonts w:asciiTheme="minorHAnsi" w:hAnsiTheme="minorHAnsi" w:cstheme="minorHAnsi"/>
          <w:b/>
        </w:rPr>
        <w:t>The Person</w:t>
      </w:r>
    </w:p>
    <w:p w14:paraId="557D6EFB" w14:textId="77777777" w:rsidR="001C430E" w:rsidRPr="0064108B" w:rsidRDefault="001C430E" w:rsidP="001C430E">
      <w:pPr>
        <w:jc w:val="both"/>
        <w:rPr>
          <w:rFonts w:asciiTheme="minorHAnsi" w:hAnsiTheme="minorHAnsi" w:cstheme="minorHAnsi"/>
          <w:b/>
          <w:u w:val="single"/>
        </w:rPr>
      </w:pPr>
    </w:p>
    <w:p w14:paraId="481784A0" w14:textId="77777777" w:rsidR="001C430E" w:rsidRPr="0064108B" w:rsidRDefault="001C430E" w:rsidP="00013FC7">
      <w:pPr>
        <w:numPr>
          <w:ilvl w:val="0"/>
          <w:numId w:val="4"/>
        </w:numPr>
        <w:suppressAutoHyphens/>
        <w:spacing w:after="0" w:line="240" w:lineRule="auto"/>
        <w:ind w:left="426" w:right="0"/>
        <w:jc w:val="both"/>
        <w:rPr>
          <w:rFonts w:asciiTheme="minorHAnsi" w:hAnsiTheme="minorHAnsi" w:cstheme="minorHAnsi"/>
          <w:b/>
        </w:rPr>
      </w:pPr>
      <w:r w:rsidRPr="0064108B">
        <w:rPr>
          <w:rFonts w:asciiTheme="minorHAnsi" w:hAnsiTheme="minorHAnsi" w:cstheme="minorHAnsi"/>
          <w:b/>
        </w:rPr>
        <w:lastRenderedPageBreak/>
        <w:t xml:space="preserve">Character </w:t>
      </w:r>
    </w:p>
    <w:p w14:paraId="4947C81D" w14:textId="77777777" w:rsidR="001C430E" w:rsidRPr="0064108B" w:rsidRDefault="001C430E" w:rsidP="001C430E">
      <w:pPr>
        <w:jc w:val="both"/>
        <w:rPr>
          <w:rFonts w:asciiTheme="minorHAnsi" w:hAnsiTheme="minorHAnsi" w:cstheme="minorHAnsi"/>
        </w:rPr>
      </w:pPr>
    </w:p>
    <w:p w14:paraId="61D4E024" w14:textId="77777777" w:rsidR="001C430E" w:rsidRPr="0064108B" w:rsidRDefault="001C430E" w:rsidP="001C430E">
      <w:pPr>
        <w:ind w:firstLine="426"/>
        <w:jc w:val="both"/>
        <w:rPr>
          <w:rFonts w:asciiTheme="minorHAnsi" w:hAnsiTheme="minorHAnsi" w:cstheme="minorHAnsi"/>
        </w:rPr>
      </w:pPr>
      <w:r w:rsidRPr="0064108B">
        <w:rPr>
          <w:rFonts w:asciiTheme="minorHAnsi" w:hAnsiTheme="minorHAnsi" w:cstheme="minorHAnsi"/>
        </w:rPr>
        <w:t>Candidates shall be of good character</w:t>
      </w:r>
    </w:p>
    <w:p w14:paraId="3EA7BC97" w14:textId="77777777" w:rsidR="001C430E" w:rsidRPr="0064108B" w:rsidRDefault="001C430E" w:rsidP="001C430E">
      <w:pPr>
        <w:ind w:left="426"/>
        <w:jc w:val="both"/>
        <w:rPr>
          <w:rFonts w:asciiTheme="minorHAnsi" w:hAnsiTheme="minorHAnsi" w:cstheme="minorHAnsi"/>
        </w:rPr>
      </w:pPr>
    </w:p>
    <w:p w14:paraId="43FABBD4" w14:textId="77777777" w:rsidR="001C430E" w:rsidRPr="0064108B" w:rsidRDefault="001C430E" w:rsidP="00013FC7">
      <w:pPr>
        <w:numPr>
          <w:ilvl w:val="0"/>
          <w:numId w:val="4"/>
        </w:numPr>
        <w:suppressAutoHyphens/>
        <w:spacing w:after="0" w:line="240" w:lineRule="auto"/>
        <w:ind w:left="426" w:right="0"/>
        <w:jc w:val="both"/>
        <w:rPr>
          <w:rFonts w:asciiTheme="minorHAnsi" w:hAnsiTheme="minorHAnsi" w:cstheme="minorHAnsi"/>
          <w:b/>
        </w:rPr>
      </w:pPr>
      <w:r w:rsidRPr="0064108B">
        <w:rPr>
          <w:rFonts w:asciiTheme="minorHAnsi" w:hAnsiTheme="minorHAnsi" w:cstheme="minorHAnsi"/>
          <w:b/>
        </w:rPr>
        <w:t>Health</w:t>
      </w:r>
    </w:p>
    <w:p w14:paraId="05049F18" w14:textId="77777777" w:rsidR="001C430E" w:rsidRPr="0064108B" w:rsidRDefault="001C430E" w:rsidP="001C430E">
      <w:pPr>
        <w:ind w:left="426"/>
        <w:jc w:val="both"/>
        <w:rPr>
          <w:rFonts w:asciiTheme="minorHAnsi" w:hAnsiTheme="minorHAnsi" w:cstheme="minorHAnsi"/>
        </w:rPr>
      </w:pPr>
    </w:p>
    <w:p w14:paraId="1D57FE7D" w14:textId="77777777" w:rsidR="001C430E" w:rsidRPr="0064108B" w:rsidRDefault="001C430E" w:rsidP="001C430E">
      <w:pPr>
        <w:ind w:left="426"/>
        <w:jc w:val="both"/>
        <w:rPr>
          <w:rFonts w:asciiTheme="minorHAnsi" w:hAnsiTheme="minorHAnsi" w:cstheme="minorHAnsi"/>
        </w:rPr>
      </w:pPr>
      <w:r w:rsidRPr="0064108B">
        <w:rPr>
          <w:rFonts w:asciiTheme="minorHAnsi" w:hAnsiTheme="minorHAnsi" w:cstheme="minorHAnsi"/>
        </w:rPr>
        <w:t>Candidates shall be in a state of health such as would indicate a reasonable prospect of ability to render regular and efficient service.</w:t>
      </w:r>
    </w:p>
    <w:p w14:paraId="53CABFAD" w14:textId="77777777" w:rsidR="001C430E" w:rsidRPr="0064108B" w:rsidRDefault="001C430E" w:rsidP="001C430E">
      <w:pPr>
        <w:ind w:left="426"/>
        <w:jc w:val="both"/>
        <w:rPr>
          <w:rFonts w:asciiTheme="minorHAnsi" w:hAnsiTheme="minorHAnsi" w:cstheme="minorHAnsi"/>
          <w:b/>
        </w:rPr>
      </w:pPr>
    </w:p>
    <w:p w14:paraId="24282784" w14:textId="77777777" w:rsidR="001C430E" w:rsidRPr="0064108B" w:rsidRDefault="001C430E" w:rsidP="00013FC7">
      <w:pPr>
        <w:numPr>
          <w:ilvl w:val="0"/>
          <w:numId w:val="4"/>
        </w:numPr>
        <w:suppressAutoHyphens/>
        <w:spacing w:after="0" w:line="240" w:lineRule="auto"/>
        <w:ind w:left="426" w:right="0"/>
        <w:jc w:val="both"/>
        <w:rPr>
          <w:rFonts w:asciiTheme="minorHAnsi" w:hAnsiTheme="minorHAnsi" w:cstheme="minorHAnsi"/>
          <w:b/>
        </w:rPr>
      </w:pPr>
      <w:r>
        <w:rPr>
          <w:rFonts w:asciiTheme="minorHAnsi" w:hAnsiTheme="minorHAnsi" w:cstheme="minorHAnsi"/>
          <w:b/>
        </w:rPr>
        <w:t>Education, Experience, etc.</w:t>
      </w:r>
    </w:p>
    <w:p w14:paraId="3380BA5C" w14:textId="77777777" w:rsidR="001C430E" w:rsidRPr="0064108B" w:rsidRDefault="001C430E" w:rsidP="001C430E">
      <w:pPr>
        <w:ind w:left="426"/>
        <w:jc w:val="both"/>
        <w:rPr>
          <w:rFonts w:asciiTheme="minorHAnsi" w:hAnsiTheme="minorHAnsi" w:cstheme="minorHAnsi"/>
        </w:rPr>
      </w:pPr>
    </w:p>
    <w:p w14:paraId="6C7A393B" w14:textId="77777777" w:rsidR="001C430E" w:rsidRPr="0064108B" w:rsidRDefault="001C430E" w:rsidP="001C430E">
      <w:pPr>
        <w:ind w:left="426"/>
        <w:jc w:val="both"/>
        <w:rPr>
          <w:rFonts w:asciiTheme="minorHAnsi" w:hAnsiTheme="minorHAnsi" w:cstheme="minorHAnsi"/>
        </w:rPr>
      </w:pPr>
      <w:r w:rsidRPr="0064108B">
        <w:rPr>
          <w:rFonts w:asciiTheme="minorHAnsi" w:hAnsiTheme="minorHAnsi" w:cstheme="minorHAnsi"/>
        </w:rPr>
        <w:t>Candidates shall on the latest date for receipt of applications;</w:t>
      </w:r>
    </w:p>
    <w:p w14:paraId="27F27629" w14:textId="77777777" w:rsidR="001C430E" w:rsidRPr="0064108B" w:rsidRDefault="001C430E" w:rsidP="001C430E">
      <w:pPr>
        <w:ind w:left="426"/>
        <w:rPr>
          <w:rFonts w:asciiTheme="minorHAnsi" w:hAnsiTheme="minorHAnsi" w:cstheme="minorHAnsi"/>
          <w:b/>
          <w:u w:val="single"/>
        </w:rPr>
      </w:pPr>
    </w:p>
    <w:p w14:paraId="1BABC1C3" w14:textId="77777777" w:rsidR="001C430E" w:rsidRPr="0064108B" w:rsidRDefault="001C430E" w:rsidP="00013FC7">
      <w:pPr>
        <w:pStyle w:val="ListParagraph"/>
        <w:numPr>
          <w:ilvl w:val="0"/>
          <w:numId w:val="12"/>
        </w:numPr>
        <w:suppressAutoHyphens w:val="0"/>
        <w:spacing w:line="247" w:lineRule="auto"/>
        <w:ind w:right="54"/>
        <w:jc w:val="both"/>
        <w:rPr>
          <w:rFonts w:asciiTheme="minorHAnsi" w:hAnsiTheme="minorHAnsi" w:cstheme="minorHAnsi"/>
        </w:rPr>
      </w:pPr>
      <w:r w:rsidRPr="0064108B">
        <w:rPr>
          <w:rFonts w:asciiTheme="minorHAnsi" w:hAnsiTheme="minorHAnsi" w:cstheme="minorHAnsi"/>
        </w:rPr>
        <w:t xml:space="preserve">have obtained at least Grade D (or a Pass), in Higher or Ordinary Level, in five subjects from the approved list of subjects in the Department of Education Established Leaving Certificate Examination or Leaving Certificate Vocational Programme,  </w:t>
      </w:r>
    </w:p>
    <w:p w14:paraId="27351887" w14:textId="77777777" w:rsidR="001C430E" w:rsidRPr="0064108B" w:rsidRDefault="001C430E" w:rsidP="001C430E">
      <w:pPr>
        <w:spacing w:line="259" w:lineRule="auto"/>
        <w:ind w:left="1981"/>
        <w:rPr>
          <w:rFonts w:asciiTheme="minorHAnsi" w:hAnsiTheme="minorHAnsi" w:cstheme="minorHAnsi"/>
        </w:rPr>
      </w:pPr>
      <w:r w:rsidRPr="0064108B">
        <w:rPr>
          <w:rFonts w:asciiTheme="minorHAnsi" w:hAnsiTheme="minorHAnsi" w:cstheme="minorHAnsi"/>
        </w:rPr>
        <w:t xml:space="preserve"> </w:t>
      </w:r>
    </w:p>
    <w:p w14:paraId="3AFABFD8" w14:textId="7EB2939D" w:rsidR="001C430E" w:rsidRPr="00361F04" w:rsidRDefault="00B51A48" w:rsidP="001C430E">
      <w:pPr>
        <w:spacing w:after="5" w:line="249" w:lineRule="auto"/>
        <w:ind w:left="1991" w:right="52"/>
        <w:rPr>
          <w:rFonts w:asciiTheme="minorHAnsi" w:hAnsiTheme="minorHAnsi" w:cstheme="minorHAnsi"/>
          <w:u w:val="single"/>
        </w:rPr>
      </w:pPr>
      <w:r w:rsidRPr="00361F04">
        <w:rPr>
          <w:rFonts w:asciiTheme="minorHAnsi" w:hAnsiTheme="minorHAnsi" w:cstheme="minorHAnsi"/>
          <w:b/>
          <w:u w:val="single"/>
        </w:rPr>
        <w:t>Or</w:t>
      </w:r>
    </w:p>
    <w:p w14:paraId="409EA247" w14:textId="77777777" w:rsidR="001C430E" w:rsidRPr="0064108B" w:rsidRDefault="001C430E" w:rsidP="001C430E">
      <w:pPr>
        <w:spacing w:after="15" w:line="259" w:lineRule="auto"/>
        <w:ind w:left="1981"/>
        <w:rPr>
          <w:rFonts w:asciiTheme="minorHAnsi" w:hAnsiTheme="minorHAnsi" w:cstheme="minorHAnsi"/>
        </w:rPr>
      </w:pPr>
      <w:r w:rsidRPr="0064108B">
        <w:rPr>
          <w:rFonts w:asciiTheme="minorHAnsi" w:hAnsiTheme="minorHAnsi" w:cstheme="minorHAnsi"/>
        </w:rPr>
        <w:t xml:space="preserve"> </w:t>
      </w:r>
    </w:p>
    <w:p w14:paraId="20C44B59" w14:textId="77777777" w:rsidR="001C430E" w:rsidRPr="0064108B" w:rsidRDefault="001C430E" w:rsidP="00013FC7">
      <w:pPr>
        <w:pStyle w:val="ListParagraph"/>
        <w:numPr>
          <w:ilvl w:val="0"/>
          <w:numId w:val="12"/>
        </w:numPr>
        <w:suppressAutoHyphens w:val="0"/>
        <w:spacing w:after="12" w:line="248" w:lineRule="auto"/>
        <w:ind w:right="54"/>
        <w:jc w:val="both"/>
        <w:rPr>
          <w:rFonts w:asciiTheme="minorHAnsi" w:hAnsiTheme="minorHAnsi" w:cstheme="minorHAnsi"/>
        </w:rPr>
      </w:pPr>
      <w:r w:rsidRPr="0064108B">
        <w:rPr>
          <w:rFonts w:asciiTheme="minorHAnsi" w:hAnsiTheme="minorHAnsi" w:cstheme="minorHAnsi"/>
        </w:rPr>
        <w:t xml:space="preserve">have passed an examination of at least equivalent standard </w:t>
      </w:r>
    </w:p>
    <w:p w14:paraId="258B48BC" w14:textId="77777777" w:rsidR="001C430E" w:rsidRPr="0064108B" w:rsidRDefault="001C430E" w:rsidP="001C430E">
      <w:pPr>
        <w:spacing w:line="259" w:lineRule="auto"/>
        <w:ind w:left="1981"/>
        <w:rPr>
          <w:rFonts w:asciiTheme="minorHAnsi" w:hAnsiTheme="minorHAnsi" w:cstheme="minorHAnsi"/>
        </w:rPr>
      </w:pPr>
      <w:r w:rsidRPr="0064108B">
        <w:rPr>
          <w:rFonts w:asciiTheme="minorHAnsi" w:hAnsiTheme="minorHAnsi" w:cstheme="minorHAnsi"/>
        </w:rPr>
        <w:t xml:space="preserve"> </w:t>
      </w:r>
    </w:p>
    <w:p w14:paraId="6B721F00" w14:textId="5DE7E09A" w:rsidR="001C430E" w:rsidRPr="00361F04" w:rsidRDefault="00B51A48" w:rsidP="001C430E">
      <w:pPr>
        <w:spacing w:after="5" w:line="249" w:lineRule="auto"/>
        <w:ind w:left="1991" w:right="52"/>
        <w:rPr>
          <w:rFonts w:asciiTheme="minorHAnsi" w:hAnsiTheme="minorHAnsi" w:cstheme="minorHAnsi"/>
          <w:u w:val="single"/>
        </w:rPr>
      </w:pPr>
      <w:r w:rsidRPr="00361F04">
        <w:rPr>
          <w:rFonts w:asciiTheme="minorHAnsi" w:hAnsiTheme="minorHAnsi" w:cstheme="minorHAnsi"/>
          <w:b/>
          <w:u w:val="single"/>
        </w:rPr>
        <w:t>And</w:t>
      </w:r>
    </w:p>
    <w:p w14:paraId="141C2083" w14:textId="77777777" w:rsidR="001C430E" w:rsidRPr="0064108B" w:rsidRDefault="001C430E" w:rsidP="001C430E">
      <w:pPr>
        <w:spacing w:after="11" w:line="259" w:lineRule="auto"/>
        <w:ind w:left="1981"/>
        <w:rPr>
          <w:rFonts w:asciiTheme="minorHAnsi" w:hAnsiTheme="minorHAnsi" w:cstheme="minorHAnsi"/>
        </w:rPr>
      </w:pPr>
      <w:r w:rsidRPr="0064108B">
        <w:rPr>
          <w:rFonts w:asciiTheme="minorHAnsi" w:hAnsiTheme="minorHAnsi" w:cstheme="minorHAnsi"/>
        </w:rPr>
        <w:t xml:space="preserve"> </w:t>
      </w:r>
    </w:p>
    <w:p w14:paraId="16180F71" w14:textId="77777777" w:rsidR="001C430E" w:rsidRPr="0064108B" w:rsidRDefault="001C430E" w:rsidP="00013FC7">
      <w:pPr>
        <w:pStyle w:val="ListParagraph"/>
        <w:numPr>
          <w:ilvl w:val="0"/>
          <w:numId w:val="12"/>
        </w:numPr>
        <w:suppressAutoHyphens w:val="0"/>
        <w:spacing w:after="12" w:line="248" w:lineRule="auto"/>
        <w:ind w:right="54"/>
        <w:jc w:val="both"/>
        <w:rPr>
          <w:rFonts w:asciiTheme="minorHAnsi" w:hAnsiTheme="minorHAnsi" w:cstheme="minorHAnsi"/>
        </w:rPr>
      </w:pPr>
      <w:r w:rsidRPr="0064108B">
        <w:rPr>
          <w:rFonts w:asciiTheme="minorHAnsi" w:hAnsiTheme="minorHAnsi" w:cstheme="minorHAnsi"/>
        </w:rPr>
        <w:t xml:space="preserve">have proficiency in word processing skills particularly in the area of speed, accuracy, co-ordination and presentation </w:t>
      </w:r>
    </w:p>
    <w:p w14:paraId="34153153" w14:textId="77777777" w:rsidR="001C430E" w:rsidRPr="0064108B" w:rsidRDefault="001C430E" w:rsidP="001C430E">
      <w:pPr>
        <w:spacing w:line="259" w:lineRule="auto"/>
        <w:ind w:left="1981"/>
        <w:rPr>
          <w:rFonts w:asciiTheme="minorHAnsi" w:hAnsiTheme="minorHAnsi" w:cstheme="minorHAnsi"/>
        </w:rPr>
      </w:pPr>
      <w:r w:rsidRPr="0064108B">
        <w:rPr>
          <w:rFonts w:asciiTheme="minorHAnsi" w:hAnsiTheme="minorHAnsi" w:cstheme="minorHAnsi"/>
        </w:rPr>
        <w:t xml:space="preserve"> </w:t>
      </w:r>
    </w:p>
    <w:p w14:paraId="2C121DBD" w14:textId="37D14BC8" w:rsidR="001C430E" w:rsidRPr="00361F04" w:rsidRDefault="00B51A48" w:rsidP="001C430E">
      <w:pPr>
        <w:spacing w:after="5" w:line="249" w:lineRule="auto"/>
        <w:ind w:left="1991" w:right="52"/>
        <w:rPr>
          <w:rFonts w:asciiTheme="minorHAnsi" w:hAnsiTheme="minorHAnsi" w:cstheme="minorHAnsi"/>
          <w:u w:val="single"/>
        </w:rPr>
      </w:pPr>
      <w:r w:rsidRPr="00361F04">
        <w:rPr>
          <w:rFonts w:asciiTheme="minorHAnsi" w:hAnsiTheme="minorHAnsi" w:cstheme="minorHAnsi"/>
          <w:b/>
          <w:u w:val="single"/>
        </w:rPr>
        <w:t>And</w:t>
      </w:r>
    </w:p>
    <w:p w14:paraId="4E0B944E" w14:textId="77777777" w:rsidR="001C430E" w:rsidRPr="0064108B" w:rsidRDefault="001C430E" w:rsidP="001C430E">
      <w:pPr>
        <w:spacing w:after="11" w:line="259" w:lineRule="auto"/>
        <w:ind w:left="1981"/>
        <w:rPr>
          <w:rFonts w:asciiTheme="minorHAnsi" w:hAnsiTheme="minorHAnsi" w:cstheme="minorHAnsi"/>
        </w:rPr>
      </w:pPr>
      <w:r w:rsidRPr="0064108B">
        <w:rPr>
          <w:rFonts w:asciiTheme="minorHAnsi" w:hAnsiTheme="minorHAnsi" w:cstheme="minorHAnsi"/>
        </w:rPr>
        <w:t xml:space="preserve"> </w:t>
      </w:r>
    </w:p>
    <w:p w14:paraId="2D455A77" w14:textId="77777777" w:rsidR="001C430E" w:rsidRPr="0064108B" w:rsidRDefault="001C430E" w:rsidP="00013FC7">
      <w:pPr>
        <w:pStyle w:val="ListParagraph"/>
        <w:numPr>
          <w:ilvl w:val="0"/>
          <w:numId w:val="12"/>
        </w:numPr>
        <w:suppressAutoHyphens w:val="0"/>
        <w:spacing w:after="12" w:line="248" w:lineRule="auto"/>
        <w:ind w:right="54"/>
        <w:jc w:val="both"/>
        <w:rPr>
          <w:rFonts w:asciiTheme="minorHAnsi" w:hAnsiTheme="minorHAnsi" w:cstheme="minorHAnsi"/>
        </w:rPr>
      </w:pPr>
      <w:r w:rsidRPr="0064108B">
        <w:rPr>
          <w:rFonts w:asciiTheme="minorHAnsi" w:hAnsiTheme="minorHAnsi" w:cstheme="minorHAnsi"/>
        </w:rPr>
        <w:t xml:space="preserve">have a minimum of two years’ experience in a public service emergency call handling environment </w:t>
      </w:r>
    </w:p>
    <w:p w14:paraId="58AC50CF" w14:textId="77777777" w:rsidR="001C430E" w:rsidRPr="0064108B" w:rsidRDefault="001C430E" w:rsidP="001C430E">
      <w:pPr>
        <w:jc w:val="both"/>
        <w:rPr>
          <w:rFonts w:asciiTheme="minorHAnsi" w:hAnsiTheme="minorHAnsi" w:cstheme="minorHAnsi"/>
          <w:color w:val="FF0000"/>
        </w:rPr>
      </w:pPr>
    </w:p>
    <w:p w14:paraId="65A4FD46" w14:textId="77777777" w:rsidR="001C430E" w:rsidRDefault="001C430E" w:rsidP="001C430E">
      <w:pPr>
        <w:jc w:val="both"/>
        <w:rPr>
          <w:rStyle w:val="eop"/>
          <w:rFonts w:asciiTheme="minorHAnsi" w:hAnsiTheme="minorHAnsi" w:cstheme="minorHAnsi"/>
          <w:shd w:val="clear" w:color="auto" w:fill="FFFFFF"/>
        </w:rPr>
      </w:pPr>
      <w:r w:rsidRPr="0064108B">
        <w:rPr>
          <w:rStyle w:val="normaltextrun"/>
          <w:rFonts w:asciiTheme="minorHAnsi" w:hAnsiTheme="minorHAnsi" w:cstheme="minorHAnsi"/>
          <w:shd w:val="clear" w:color="auto" w:fill="FFFFFF"/>
        </w:rPr>
        <w:t>* Non Irish Qualifications must be accompanied by a determination from Quality and Qualifications Ireland (QQI) to establish their comparability against the Irish National Framework of Qualifications, overseas qualifications must also be accompanied by a translation document.</w:t>
      </w:r>
      <w:r w:rsidRPr="0064108B">
        <w:rPr>
          <w:rStyle w:val="eop"/>
          <w:rFonts w:asciiTheme="minorHAnsi" w:hAnsiTheme="minorHAnsi" w:cstheme="minorHAnsi"/>
          <w:shd w:val="clear" w:color="auto" w:fill="FFFFFF"/>
        </w:rPr>
        <w:t> </w:t>
      </w:r>
    </w:p>
    <w:p w14:paraId="05954BBD" w14:textId="77777777" w:rsidR="001C430E" w:rsidRPr="0064108B" w:rsidRDefault="001C430E" w:rsidP="001C430E">
      <w:pPr>
        <w:rPr>
          <w:rFonts w:asciiTheme="minorHAnsi" w:hAnsiTheme="minorHAnsi" w:cstheme="minorHAnsi"/>
          <w:shd w:val="clear" w:color="auto" w:fill="FFFFFF"/>
          <w:lang w:eastAsia="en-US"/>
        </w:rPr>
      </w:pPr>
    </w:p>
    <w:p w14:paraId="4B8734F3" w14:textId="77777777" w:rsidR="001C430E" w:rsidRPr="0064108B" w:rsidRDefault="001C430E" w:rsidP="001C430E">
      <w:pPr>
        <w:rPr>
          <w:rFonts w:asciiTheme="minorHAnsi" w:hAnsiTheme="minorHAnsi" w:cstheme="minorHAnsi"/>
          <w:b/>
        </w:rPr>
      </w:pPr>
      <w:r w:rsidRPr="0064108B">
        <w:rPr>
          <w:rFonts w:asciiTheme="minorHAnsi" w:hAnsiTheme="minorHAnsi" w:cstheme="minorHAnsi"/>
          <w:b/>
        </w:rPr>
        <w:t>Terms and Conditions</w:t>
      </w:r>
    </w:p>
    <w:p w14:paraId="1D073D53" w14:textId="77777777" w:rsidR="001C430E" w:rsidRPr="0064108B" w:rsidRDefault="001C430E" w:rsidP="001C430E">
      <w:pPr>
        <w:ind w:right="-650"/>
        <w:rPr>
          <w:rFonts w:asciiTheme="minorHAnsi" w:hAnsiTheme="minorHAnsi" w:cstheme="minorHAnsi"/>
          <w:b/>
          <w:u w:val="single"/>
        </w:rPr>
      </w:pPr>
    </w:p>
    <w:p w14:paraId="39C853F9" w14:textId="77777777" w:rsidR="001C430E" w:rsidRPr="0064108B" w:rsidRDefault="001C430E" w:rsidP="00013FC7">
      <w:pPr>
        <w:pStyle w:val="ListParagraph"/>
        <w:numPr>
          <w:ilvl w:val="0"/>
          <w:numId w:val="2"/>
        </w:numPr>
        <w:suppressAutoHyphens w:val="0"/>
        <w:contextualSpacing/>
        <w:jc w:val="both"/>
        <w:rPr>
          <w:rFonts w:asciiTheme="minorHAnsi" w:hAnsiTheme="minorHAnsi" w:cstheme="minorHAnsi"/>
          <w:b/>
          <w:lang w:val="en-IE"/>
        </w:rPr>
      </w:pPr>
      <w:r w:rsidRPr="0064108B">
        <w:rPr>
          <w:rFonts w:asciiTheme="minorHAnsi" w:hAnsiTheme="minorHAnsi" w:cstheme="minorHAnsi"/>
          <w:b/>
          <w:lang w:val="en-IE"/>
        </w:rPr>
        <w:t>The Post:</w:t>
      </w:r>
    </w:p>
    <w:p w14:paraId="554A417C" w14:textId="77777777" w:rsidR="001C430E" w:rsidRPr="0064108B" w:rsidRDefault="001C430E" w:rsidP="001C430E">
      <w:pPr>
        <w:jc w:val="both"/>
        <w:rPr>
          <w:rFonts w:asciiTheme="minorHAnsi" w:hAnsiTheme="minorHAnsi" w:cstheme="minorHAnsi"/>
        </w:rPr>
      </w:pPr>
    </w:p>
    <w:p w14:paraId="1CBF1D92" w14:textId="475A2B1C" w:rsidR="001C430E" w:rsidRPr="0064108B" w:rsidRDefault="001C430E" w:rsidP="001C430E">
      <w:pPr>
        <w:jc w:val="both"/>
        <w:rPr>
          <w:rFonts w:asciiTheme="minorHAnsi" w:hAnsiTheme="minorHAnsi" w:cstheme="minorHAnsi"/>
        </w:rPr>
      </w:pPr>
      <w:r w:rsidRPr="0064108B">
        <w:rPr>
          <w:rFonts w:asciiTheme="minorHAnsi" w:hAnsiTheme="minorHAnsi" w:cstheme="minorHAnsi"/>
        </w:rPr>
        <w:t xml:space="preserve">Subject to the availability of suitably qualified </w:t>
      </w:r>
      <w:r w:rsidR="00204501" w:rsidRPr="0064108B">
        <w:rPr>
          <w:rFonts w:asciiTheme="minorHAnsi" w:hAnsiTheme="minorHAnsi" w:cstheme="minorHAnsi"/>
        </w:rPr>
        <w:t>candidates,</w:t>
      </w:r>
      <w:r w:rsidRPr="0064108B">
        <w:rPr>
          <w:rFonts w:asciiTheme="minorHAnsi" w:hAnsiTheme="minorHAnsi" w:cstheme="minorHAnsi"/>
        </w:rPr>
        <w:t xml:space="preserve"> a panel will be formed for an initial period of one year and this may be extended for a further</w:t>
      </w:r>
      <w:r w:rsidR="007950F7">
        <w:rPr>
          <w:rFonts w:asciiTheme="minorHAnsi" w:hAnsiTheme="minorHAnsi" w:cstheme="minorHAnsi"/>
        </w:rPr>
        <w:t xml:space="preserve"> year at the discretion of the Director General</w:t>
      </w:r>
      <w:r w:rsidRPr="0064108B">
        <w:rPr>
          <w:rFonts w:asciiTheme="minorHAnsi" w:hAnsiTheme="minorHAnsi" w:cstheme="minorHAnsi"/>
        </w:rPr>
        <w:t xml:space="preserve">.  The panel may be used by Limerick City and County Council to fill permanent and </w:t>
      </w:r>
      <w:r w:rsidRPr="0064108B">
        <w:rPr>
          <w:rFonts w:asciiTheme="minorHAnsi" w:hAnsiTheme="minorHAnsi" w:cstheme="minorHAnsi"/>
        </w:rPr>
        <w:lastRenderedPageBreak/>
        <w:t>temporary positions that may arise for its duration.  Vacancies will be offered in order of merit as per the panel.</w:t>
      </w:r>
    </w:p>
    <w:p w14:paraId="6ADE369D" w14:textId="77777777" w:rsidR="001C430E" w:rsidRPr="0064108B" w:rsidRDefault="001C430E" w:rsidP="001C430E">
      <w:pPr>
        <w:jc w:val="both"/>
        <w:rPr>
          <w:rFonts w:asciiTheme="minorHAnsi" w:hAnsiTheme="minorHAnsi" w:cstheme="minorHAnsi"/>
        </w:rPr>
      </w:pPr>
    </w:p>
    <w:p w14:paraId="69E2174C" w14:textId="77777777" w:rsidR="001C430E" w:rsidRPr="0064108B" w:rsidRDefault="001C430E" w:rsidP="00013FC7">
      <w:pPr>
        <w:pStyle w:val="ListParagraph"/>
        <w:numPr>
          <w:ilvl w:val="0"/>
          <w:numId w:val="2"/>
        </w:numPr>
        <w:suppressAutoHyphens w:val="0"/>
        <w:contextualSpacing/>
        <w:jc w:val="both"/>
        <w:rPr>
          <w:rFonts w:asciiTheme="minorHAnsi" w:hAnsiTheme="minorHAnsi" w:cstheme="minorHAnsi"/>
          <w:b/>
          <w:lang w:val="en-IE"/>
        </w:rPr>
      </w:pPr>
      <w:r w:rsidRPr="0064108B">
        <w:rPr>
          <w:rFonts w:asciiTheme="minorHAnsi" w:hAnsiTheme="minorHAnsi" w:cstheme="minorHAnsi"/>
          <w:b/>
          <w:lang w:val="en-IE"/>
        </w:rPr>
        <w:t xml:space="preserve"> Annual Leave</w:t>
      </w:r>
    </w:p>
    <w:p w14:paraId="21A4BEF7" w14:textId="77777777" w:rsidR="001C430E" w:rsidRPr="0064108B" w:rsidRDefault="001C430E" w:rsidP="001C430E">
      <w:pPr>
        <w:jc w:val="both"/>
        <w:rPr>
          <w:rFonts w:asciiTheme="minorHAnsi" w:hAnsiTheme="minorHAnsi" w:cstheme="minorHAnsi"/>
        </w:rPr>
      </w:pPr>
    </w:p>
    <w:p w14:paraId="483EC2FA" w14:textId="77777777" w:rsidR="001C430E" w:rsidRPr="0064108B" w:rsidRDefault="001C430E" w:rsidP="001C430E">
      <w:pPr>
        <w:jc w:val="both"/>
        <w:rPr>
          <w:rFonts w:asciiTheme="minorHAnsi" w:hAnsiTheme="minorHAnsi" w:cstheme="minorHAnsi"/>
        </w:rPr>
      </w:pPr>
      <w:r w:rsidRPr="0064108B">
        <w:rPr>
          <w:rFonts w:asciiTheme="minorHAnsi" w:hAnsiTheme="minorHAnsi" w:cstheme="minorHAnsi"/>
        </w:rPr>
        <w:t>The successful candidate will have 30 days annual leave.</w:t>
      </w:r>
    </w:p>
    <w:p w14:paraId="2ACAC1F8" w14:textId="77777777" w:rsidR="001C430E" w:rsidRPr="0064108B" w:rsidRDefault="001C430E" w:rsidP="001C430E">
      <w:pPr>
        <w:ind w:left="720"/>
        <w:jc w:val="both"/>
        <w:rPr>
          <w:rFonts w:asciiTheme="minorHAnsi" w:hAnsiTheme="minorHAnsi" w:cstheme="minorHAnsi"/>
        </w:rPr>
      </w:pPr>
    </w:p>
    <w:p w14:paraId="3F801612" w14:textId="77777777" w:rsidR="001C430E" w:rsidRPr="0064108B" w:rsidRDefault="001C430E" w:rsidP="00013FC7">
      <w:pPr>
        <w:pStyle w:val="ListParagraph"/>
        <w:numPr>
          <w:ilvl w:val="0"/>
          <w:numId w:val="2"/>
        </w:numPr>
        <w:suppressAutoHyphens w:val="0"/>
        <w:contextualSpacing/>
        <w:jc w:val="both"/>
        <w:rPr>
          <w:rFonts w:asciiTheme="minorHAnsi" w:hAnsiTheme="minorHAnsi" w:cstheme="minorHAnsi"/>
          <w:b/>
          <w:lang w:val="en-IE"/>
        </w:rPr>
      </w:pPr>
      <w:r w:rsidRPr="0064108B">
        <w:rPr>
          <w:rFonts w:asciiTheme="minorHAnsi" w:hAnsiTheme="minorHAnsi" w:cstheme="minorHAnsi"/>
          <w:b/>
          <w:lang w:val="en-IE"/>
        </w:rPr>
        <w:t>Salary:</w:t>
      </w:r>
    </w:p>
    <w:p w14:paraId="2FDB7540" w14:textId="77777777" w:rsidR="001C430E" w:rsidRPr="0064108B" w:rsidRDefault="001C430E" w:rsidP="001C430E">
      <w:pPr>
        <w:jc w:val="both"/>
        <w:rPr>
          <w:rFonts w:asciiTheme="minorHAnsi" w:hAnsiTheme="minorHAnsi" w:cstheme="minorHAnsi"/>
          <w:b/>
        </w:rPr>
      </w:pPr>
    </w:p>
    <w:p w14:paraId="112DE162" w14:textId="4DC784D1" w:rsidR="001C430E" w:rsidRPr="00217AF9" w:rsidRDefault="008C0E0F" w:rsidP="001C430E">
      <w:pPr>
        <w:jc w:val="both"/>
        <w:rPr>
          <w:rFonts w:asciiTheme="minorHAnsi" w:hAnsiTheme="minorHAnsi" w:cstheme="minorHAnsi"/>
        </w:rPr>
      </w:pPr>
      <w:r>
        <w:rPr>
          <w:rFonts w:asciiTheme="minorHAnsi" w:hAnsiTheme="minorHAnsi" w:cstheme="minorHAnsi"/>
        </w:rPr>
        <w:t>Salary scale: €38</w:t>
      </w:r>
      <w:r w:rsidR="001C430E" w:rsidRPr="00376E82">
        <w:rPr>
          <w:rFonts w:asciiTheme="minorHAnsi" w:hAnsiTheme="minorHAnsi" w:cstheme="minorHAnsi"/>
        </w:rPr>
        <w:t>,</w:t>
      </w:r>
      <w:r w:rsidR="00BF58E2">
        <w:rPr>
          <w:rFonts w:asciiTheme="minorHAnsi" w:hAnsiTheme="minorHAnsi" w:cstheme="minorHAnsi"/>
        </w:rPr>
        <w:t>124.07 to €5</w:t>
      </w:r>
      <w:r>
        <w:rPr>
          <w:rFonts w:asciiTheme="minorHAnsi" w:hAnsiTheme="minorHAnsi" w:cstheme="minorHAnsi"/>
        </w:rPr>
        <w:t>3</w:t>
      </w:r>
      <w:r w:rsidR="00BF58E2">
        <w:rPr>
          <w:rFonts w:asciiTheme="minorHAnsi" w:hAnsiTheme="minorHAnsi" w:cstheme="minorHAnsi"/>
        </w:rPr>
        <w:t>,</w:t>
      </w:r>
      <w:r>
        <w:rPr>
          <w:rFonts w:asciiTheme="minorHAnsi" w:hAnsiTheme="minorHAnsi" w:cstheme="minorHAnsi"/>
        </w:rPr>
        <w:t>344.81</w:t>
      </w:r>
      <w:r w:rsidR="001C430E" w:rsidRPr="00376E82">
        <w:rPr>
          <w:rFonts w:asciiTheme="minorHAnsi" w:hAnsiTheme="minorHAnsi" w:cstheme="minorHAnsi"/>
        </w:rPr>
        <w:t xml:space="preserve"> per year. Payment of increments is dependent on satisfactory performance.</w:t>
      </w:r>
    </w:p>
    <w:p w14:paraId="282C2ADE" w14:textId="77777777" w:rsidR="001C430E" w:rsidRPr="00217AF9" w:rsidRDefault="001C430E" w:rsidP="001C430E">
      <w:pPr>
        <w:jc w:val="both"/>
        <w:rPr>
          <w:rFonts w:asciiTheme="minorHAnsi" w:hAnsiTheme="minorHAnsi" w:cstheme="minorHAnsi"/>
        </w:rPr>
      </w:pPr>
    </w:p>
    <w:p w14:paraId="41755E51" w14:textId="77777777" w:rsidR="001C430E" w:rsidRDefault="001C430E" w:rsidP="001C430E">
      <w:pPr>
        <w:jc w:val="both"/>
        <w:rPr>
          <w:rFonts w:asciiTheme="minorHAnsi" w:hAnsiTheme="minorHAnsi" w:cstheme="minorHAnsi"/>
        </w:rPr>
      </w:pPr>
      <w:r w:rsidRPr="008C0E0F">
        <w:rPr>
          <w:rFonts w:asciiTheme="minorHAnsi" w:hAnsiTheme="minorHAnsi" w:cstheme="minorHAnsi"/>
        </w:rPr>
        <w:t>A 20% shift allowance will apply for working weekends and nights.</w:t>
      </w:r>
      <w:r w:rsidRPr="00217AF9">
        <w:rPr>
          <w:rFonts w:asciiTheme="minorHAnsi" w:hAnsiTheme="minorHAnsi" w:cstheme="minorHAnsi"/>
        </w:rPr>
        <w:t xml:space="preserve"> </w:t>
      </w:r>
    </w:p>
    <w:p w14:paraId="4EB010D5" w14:textId="77777777" w:rsidR="001C430E" w:rsidRDefault="001C430E" w:rsidP="001C430E">
      <w:pPr>
        <w:jc w:val="both"/>
        <w:rPr>
          <w:rFonts w:asciiTheme="minorHAnsi" w:hAnsiTheme="minorHAnsi" w:cstheme="minorHAnsi"/>
        </w:rPr>
      </w:pPr>
    </w:p>
    <w:p w14:paraId="53829930" w14:textId="77777777" w:rsidR="001C430E" w:rsidRPr="0064108B" w:rsidRDefault="001C430E" w:rsidP="001C430E">
      <w:pPr>
        <w:jc w:val="both"/>
        <w:rPr>
          <w:rFonts w:asciiTheme="minorHAnsi" w:hAnsiTheme="minorHAnsi" w:cstheme="minorHAnsi"/>
          <w:iCs/>
        </w:rPr>
      </w:pPr>
      <w:r w:rsidRPr="0064108B">
        <w:rPr>
          <w:rFonts w:asciiTheme="minorHAnsi" w:hAnsiTheme="minorHAnsi" w:cstheme="minorHAnsi"/>
          <w:iCs/>
        </w:rPr>
        <w:t>Entry point of this scale will be determined in accordance with Circulars issued by the Department of Housing, Local Government &amp; Heritage.</w:t>
      </w:r>
    </w:p>
    <w:p w14:paraId="543BB029" w14:textId="77777777" w:rsidR="001C430E" w:rsidRPr="0064108B" w:rsidRDefault="001C430E" w:rsidP="001C430E">
      <w:pPr>
        <w:jc w:val="both"/>
        <w:rPr>
          <w:rFonts w:asciiTheme="minorHAnsi" w:hAnsiTheme="minorHAnsi" w:cstheme="minorHAnsi"/>
          <w:iCs/>
        </w:rPr>
      </w:pPr>
    </w:p>
    <w:p w14:paraId="10E1FA0D" w14:textId="7E134D4A" w:rsidR="001C430E" w:rsidRPr="0064108B" w:rsidRDefault="001C430E" w:rsidP="001C430E">
      <w:pPr>
        <w:jc w:val="both"/>
        <w:rPr>
          <w:rFonts w:asciiTheme="minorHAnsi" w:hAnsiTheme="minorHAnsi" w:cstheme="minorHAnsi"/>
          <w:iCs/>
        </w:rPr>
      </w:pPr>
      <w:r w:rsidRPr="0064108B">
        <w:rPr>
          <w:rFonts w:asciiTheme="minorHAnsi" w:hAnsiTheme="minorHAnsi" w:cstheme="minorHAnsi"/>
          <w:iCs/>
        </w:rPr>
        <w:t xml:space="preserve">In accordance with Departmental Circular letter EL 02/2011, a person who is not a serving local authority employee on or after 1st January 2011, will enter the scale for the position at the minimum point (currently </w:t>
      </w:r>
      <w:r w:rsidR="008779E5">
        <w:rPr>
          <w:rFonts w:asciiTheme="minorHAnsi" w:hAnsiTheme="minorHAnsi" w:cstheme="minorHAnsi"/>
        </w:rPr>
        <w:t>€3</w:t>
      </w:r>
      <w:r w:rsidR="008C0E0F">
        <w:rPr>
          <w:rFonts w:asciiTheme="minorHAnsi" w:hAnsiTheme="minorHAnsi" w:cstheme="minorHAnsi"/>
        </w:rPr>
        <w:t>8</w:t>
      </w:r>
      <w:r w:rsidR="008779E5">
        <w:rPr>
          <w:rFonts w:asciiTheme="minorHAnsi" w:hAnsiTheme="minorHAnsi" w:cstheme="minorHAnsi"/>
        </w:rPr>
        <w:t>,124.07)</w:t>
      </w:r>
    </w:p>
    <w:p w14:paraId="48428071" w14:textId="77777777" w:rsidR="001C430E" w:rsidRPr="0064108B" w:rsidRDefault="001C430E" w:rsidP="001C430E">
      <w:pPr>
        <w:jc w:val="both"/>
        <w:rPr>
          <w:rFonts w:asciiTheme="minorHAnsi" w:hAnsiTheme="minorHAnsi" w:cstheme="minorHAnsi"/>
          <w:iCs/>
        </w:rPr>
      </w:pPr>
    </w:p>
    <w:p w14:paraId="3A463FF9" w14:textId="77777777" w:rsidR="001C430E" w:rsidRPr="0064108B" w:rsidRDefault="001C430E" w:rsidP="00013FC7">
      <w:pPr>
        <w:pStyle w:val="ListParagraph"/>
        <w:numPr>
          <w:ilvl w:val="0"/>
          <w:numId w:val="2"/>
        </w:numPr>
        <w:suppressAutoHyphens w:val="0"/>
        <w:contextualSpacing/>
        <w:jc w:val="both"/>
        <w:rPr>
          <w:rFonts w:asciiTheme="minorHAnsi" w:hAnsiTheme="minorHAnsi" w:cstheme="minorHAnsi"/>
          <w:b/>
          <w:lang w:val="en-IE"/>
        </w:rPr>
      </w:pPr>
      <w:r w:rsidRPr="0064108B">
        <w:rPr>
          <w:rFonts w:asciiTheme="minorHAnsi" w:hAnsiTheme="minorHAnsi" w:cstheme="minorHAnsi"/>
          <w:b/>
          <w:lang w:val="en-IE"/>
        </w:rPr>
        <w:t>Location:</w:t>
      </w:r>
    </w:p>
    <w:p w14:paraId="341113E4" w14:textId="77777777" w:rsidR="001C430E" w:rsidRPr="0064108B" w:rsidRDefault="001C430E" w:rsidP="001C430E">
      <w:pPr>
        <w:jc w:val="both"/>
        <w:rPr>
          <w:rFonts w:asciiTheme="minorHAnsi" w:hAnsiTheme="minorHAnsi" w:cstheme="minorHAnsi"/>
          <w:b/>
        </w:rPr>
      </w:pPr>
    </w:p>
    <w:p w14:paraId="0E34E2E7" w14:textId="77777777" w:rsidR="001C430E" w:rsidRPr="0064108B" w:rsidRDefault="001C430E" w:rsidP="001C430E">
      <w:pPr>
        <w:jc w:val="both"/>
        <w:rPr>
          <w:rFonts w:asciiTheme="minorHAnsi" w:hAnsiTheme="minorHAnsi" w:cstheme="minorHAnsi"/>
        </w:rPr>
      </w:pPr>
      <w:r w:rsidRPr="0064108B">
        <w:rPr>
          <w:rFonts w:asciiTheme="minorHAnsi" w:hAnsiTheme="minorHAnsi" w:cstheme="minorHAnsi"/>
        </w:rPr>
        <w:t xml:space="preserve">Limerick City and County Council reserves the right to assign the successful candidate to any department or premises in use by the Council, now or in the future.  </w:t>
      </w:r>
    </w:p>
    <w:p w14:paraId="1DF17FED" w14:textId="77777777" w:rsidR="001C430E" w:rsidRPr="0064108B" w:rsidRDefault="001C430E" w:rsidP="001C430E">
      <w:pPr>
        <w:jc w:val="both"/>
        <w:rPr>
          <w:rFonts w:asciiTheme="minorHAnsi" w:hAnsiTheme="minorHAnsi" w:cstheme="minorHAnsi"/>
        </w:rPr>
      </w:pPr>
    </w:p>
    <w:p w14:paraId="54C56FED" w14:textId="77777777" w:rsidR="001C430E" w:rsidRPr="0064108B" w:rsidRDefault="001C430E" w:rsidP="001C430E">
      <w:pPr>
        <w:jc w:val="both"/>
        <w:rPr>
          <w:rFonts w:asciiTheme="minorHAnsi" w:hAnsiTheme="minorHAnsi" w:cstheme="minorHAnsi"/>
        </w:rPr>
      </w:pPr>
      <w:r w:rsidRPr="0064108B">
        <w:rPr>
          <w:rFonts w:asciiTheme="minorHAnsi" w:hAnsiTheme="minorHAnsi" w:cstheme="minorHAnsi"/>
        </w:rPr>
        <w:t>Changes in location of employment will not result in payment of disturbance money or other compensation.  The person appointed will be required to travel to and from work at their own expense.</w:t>
      </w:r>
    </w:p>
    <w:p w14:paraId="3563C638" w14:textId="77777777" w:rsidR="001C430E" w:rsidRPr="0064108B" w:rsidRDefault="001C430E" w:rsidP="001C430E">
      <w:pPr>
        <w:jc w:val="both"/>
        <w:rPr>
          <w:rFonts w:asciiTheme="minorHAnsi" w:hAnsiTheme="minorHAnsi" w:cstheme="minorHAnsi"/>
          <w:b/>
        </w:rPr>
      </w:pPr>
    </w:p>
    <w:p w14:paraId="4FB81421" w14:textId="77777777" w:rsidR="001C430E" w:rsidRPr="0064108B" w:rsidRDefault="001C430E" w:rsidP="00013FC7">
      <w:pPr>
        <w:pStyle w:val="ListParagraph"/>
        <w:numPr>
          <w:ilvl w:val="0"/>
          <w:numId w:val="2"/>
        </w:numPr>
        <w:suppressAutoHyphens w:val="0"/>
        <w:contextualSpacing/>
        <w:jc w:val="both"/>
        <w:rPr>
          <w:rFonts w:asciiTheme="minorHAnsi" w:hAnsiTheme="minorHAnsi" w:cstheme="minorHAnsi"/>
          <w:b/>
          <w:lang w:val="en-IE"/>
        </w:rPr>
      </w:pPr>
      <w:r w:rsidRPr="0064108B">
        <w:rPr>
          <w:rFonts w:asciiTheme="minorHAnsi" w:hAnsiTheme="minorHAnsi" w:cstheme="minorHAnsi"/>
          <w:b/>
          <w:lang w:val="en-IE"/>
        </w:rPr>
        <w:t>Hours of Work</w:t>
      </w:r>
    </w:p>
    <w:p w14:paraId="63E92242" w14:textId="77777777" w:rsidR="001C430E" w:rsidRPr="0064108B" w:rsidRDefault="001C430E" w:rsidP="001C430E">
      <w:pPr>
        <w:pStyle w:val="ListParagraph"/>
        <w:suppressAutoHyphens w:val="0"/>
        <w:ind w:left="360"/>
        <w:contextualSpacing/>
        <w:jc w:val="both"/>
        <w:rPr>
          <w:rFonts w:asciiTheme="minorHAnsi" w:hAnsiTheme="minorHAnsi" w:cstheme="minorHAnsi"/>
          <w:b/>
          <w:lang w:val="en-IE"/>
        </w:rPr>
      </w:pPr>
    </w:p>
    <w:p w14:paraId="01D429E1" w14:textId="77777777" w:rsidR="001C430E" w:rsidRPr="0064108B" w:rsidRDefault="001C430E" w:rsidP="001C430E">
      <w:pPr>
        <w:ind w:right="54"/>
        <w:rPr>
          <w:rFonts w:asciiTheme="minorHAnsi" w:hAnsiTheme="minorHAnsi" w:cstheme="minorHAnsi"/>
        </w:rPr>
      </w:pPr>
      <w:r w:rsidRPr="0064108B">
        <w:rPr>
          <w:rFonts w:asciiTheme="minorHAnsi" w:hAnsiTheme="minorHAnsi" w:cstheme="minorHAnsi"/>
        </w:rPr>
        <w:t xml:space="preserve">The working week is 39-hour week averaged over a 10-week period. Working hours will be under a shift system as set out in the roster system in operation at the centre. </w:t>
      </w:r>
    </w:p>
    <w:p w14:paraId="43573F6E" w14:textId="77777777" w:rsidR="001C430E" w:rsidRPr="0064108B" w:rsidRDefault="001C430E" w:rsidP="001C430E">
      <w:pPr>
        <w:spacing w:line="259" w:lineRule="auto"/>
        <w:ind w:left="1261"/>
        <w:rPr>
          <w:rFonts w:asciiTheme="minorHAnsi" w:hAnsiTheme="minorHAnsi" w:cstheme="minorHAnsi"/>
        </w:rPr>
      </w:pPr>
      <w:r w:rsidRPr="0064108B">
        <w:rPr>
          <w:rFonts w:asciiTheme="minorHAnsi" w:hAnsiTheme="minorHAnsi" w:cstheme="minorHAnsi"/>
        </w:rPr>
        <w:t xml:space="preserve"> </w:t>
      </w:r>
    </w:p>
    <w:p w14:paraId="05293CA1" w14:textId="77777777" w:rsidR="001C430E" w:rsidRPr="0064108B" w:rsidRDefault="001C430E" w:rsidP="001C430E">
      <w:pPr>
        <w:ind w:right="54"/>
        <w:rPr>
          <w:rFonts w:asciiTheme="minorHAnsi" w:hAnsiTheme="minorHAnsi" w:cstheme="minorHAnsi"/>
        </w:rPr>
      </w:pPr>
      <w:r w:rsidRPr="0064108B">
        <w:rPr>
          <w:rFonts w:asciiTheme="minorHAnsi" w:hAnsiTheme="minorHAnsi" w:cstheme="minorHAnsi"/>
        </w:rPr>
        <w:t xml:space="preserve">The holder of the post shall reside in the district in which their duties are to be performed or within a reasonable distance thereof. </w:t>
      </w:r>
    </w:p>
    <w:p w14:paraId="1A07928E" w14:textId="77777777" w:rsidR="001C430E" w:rsidRPr="0064108B" w:rsidRDefault="001C430E" w:rsidP="001C430E">
      <w:pPr>
        <w:ind w:right="54"/>
        <w:rPr>
          <w:rFonts w:asciiTheme="minorHAnsi" w:hAnsiTheme="minorHAnsi" w:cstheme="minorHAnsi"/>
        </w:rPr>
      </w:pPr>
    </w:p>
    <w:p w14:paraId="2F8E0F8E" w14:textId="77777777" w:rsidR="001C430E" w:rsidRPr="0064108B" w:rsidRDefault="001C430E" w:rsidP="001C430E">
      <w:pPr>
        <w:jc w:val="both"/>
        <w:rPr>
          <w:rFonts w:asciiTheme="minorHAnsi" w:hAnsiTheme="minorHAnsi" w:cstheme="minorHAnsi"/>
          <w:lang w:val="ga-IE"/>
        </w:rPr>
      </w:pPr>
      <w:r w:rsidRPr="0064108B">
        <w:rPr>
          <w:rFonts w:asciiTheme="minorHAnsi" w:hAnsiTheme="minorHAnsi" w:cstheme="minorHAnsi"/>
          <w:lang w:val="ga-IE"/>
        </w:rPr>
        <w:t xml:space="preserve">The provisions of Limerick City and County Council’s Time and Attendance Policy is applicable to this grade at the current time.    </w:t>
      </w:r>
    </w:p>
    <w:p w14:paraId="77F77660" w14:textId="77777777" w:rsidR="001C430E" w:rsidRPr="0064108B" w:rsidRDefault="001C430E" w:rsidP="001C430E">
      <w:pPr>
        <w:ind w:left="720"/>
        <w:jc w:val="both"/>
        <w:rPr>
          <w:rFonts w:asciiTheme="minorHAnsi" w:hAnsiTheme="minorHAnsi" w:cstheme="minorHAnsi"/>
        </w:rPr>
      </w:pPr>
    </w:p>
    <w:p w14:paraId="6B853F20" w14:textId="77777777" w:rsidR="001C430E" w:rsidRPr="0064108B" w:rsidRDefault="001C430E" w:rsidP="00013FC7">
      <w:pPr>
        <w:pStyle w:val="ListParagraph"/>
        <w:numPr>
          <w:ilvl w:val="0"/>
          <w:numId w:val="2"/>
        </w:numPr>
        <w:suppressAutoHyphens w:val="0"/>
        <w:contextualSpacing/>
        <w:jc w:val="both"/>
        <w:rPr>
          <w:rFonts w:asciiTheme="minorHAnsi" w:hAnsiTheme="minorHAnsi" w:cstheme="minorHAnsi"/>
          <w:b/>
          <w:lang w:val="en-IE"/>
        </w:rPr>
      </w:pPr>
      <w:r w:rsidRPr="0064108B">
        <w:rPr>
          <w:rFonts w:asciiTheme="minorHAnsi" w:hAnsiTheme="minorHAnsi" w:cstheme="minorHAnsi"/>
          <w:b/>
          <w:lang w:val="en-IE"/>
        </w:rPr>
        <w:t>Sick Leave:</w:t>
      </w:r>
    </w:p>
    <w:p w14:paraId="71D3B15F" w14:textId="77777777" w:rsidR="001C430E" w:rsidRPr="0064108B" w:rsidRDefault="001C430E" w:rsidP="001C430E">
      <w:pPr>
        <w:pStyle w:val="ListParagraph"/>
        <w:suppressAutoHyphens w:val="0"/>
        <w:ind w:left="360"/>
        <w:contextualSpacing/>
        <w:jc w:val="both"/>
        <w:rPr>
          <w:rFonts w:asciiTheme="minorHAnsi" w:hAnsiTheme="minorHAnsi" w:cstheme="minorHAnsi"/>
          <w:b/>
          <w:lang w:val="en-IE"/>
        </w:rPr>
      </w:pPr>
    </w:p>
    <w:p w14:paraId="6148885D" w14:textId="77777777" w:rsidR="001C430E" w:rsidRPr="0064108B" w:rsidRDefault="001C430E" w:rsidP="001C430E">
      <w:pPr>
        <w:pStyle w:val="BodyTextIndent3"/>
        <w:ind w:left="0"/>
        <w:jc w:val="both"/>
        <w:rPr>
          <w:rFonts w:asciiTheme="minorHAnsi" w:hAnsiTheme="minorHAnsi" w:cstheme="minorHAnsi"/>
          <w:i w:val="0"/>
          <w:szCs w:val="24"/>
        </w:rPr>
      </w:pPr>
      <w:r w:rsidRPr="0064108B">
        <w:rPr>
          <w:rFonts w:asciiTheme="minorHAnsi" w:hAnsiTheme="minorHAnsi" w:cstheme="minorHAnsi"/>
          <w:i w:val="0"/>
          <w:szCs w:val="24"/>
        </w:rPr>
        <w:t>The terms of the Public Service Sick Pay Scheme will prevail.</w:t>
      </w:r>
    </w:p>
    <w:p w14:paraId="36A4458E" w14:textId="77777777" w:rsidR="001C430E" w:rsidRPr="0064108B" w:rsidRDefault="001C430E" w:rsidP="001C430E">
      <w:pPr>
        <w:pStyle w:val="BodyTextIndent3"/>
        <w:ind w:left="0"/>
        <w:jc w:val="both"/>
        <w:rPr>
          <w:rFonts w:asciiTheme="minorHAnsi" w:hAnsiTheme="minorHAnsi" w:cstheme="minorHAnsi"/>
          <w:i w:val="0"/>
          <w:szCs w:val="24"/>
          <w:lang w:val="en-IE"/>
        </w:rPr>
      </w:pPr>
    </w:p>
    <w:p w14:paraId="570D3665" w14:textId="77777777" w:rsidR="001C430E" w:rsidRPr="0064108B" w:rsidRDefault="001C430E" w:rsidP="00013FC7">
      <w:pPr>
        <w:pStyle w:val="ListParagraph"/>
        <w:numPr>
          <w:ilvl w:val="0"/>
          <w:numId w:val="2"/>
        </w:numPr>
        <w:suppressAutoHyphens w:val="0"/>
        <w:contextualSpacing/>
        <w:rPr>
          <w:rFonts w:asciiTheme="minorHAnsi" w:hAnsiTheme="minorHAnsi" w:cstheme="minorHAnsi"/>
          <w:b/>
          <w:lang w:val="en-IE"/>
        </w:rPr>
      </w:pPr>
      <w:r w:rsidRPr="0064108B">
        <w:rPr>
          <w:rFonts w:asciiTheme="minorHAnsi" w:hAnsiTheme="minorHAnsi" w:cstheme="minorHAnsi"/>
          <w:b/>
          <w:lang w:val="en-IE"/>
        </w:rPr>
        <w:t xml:space="preserve">Superannuation: </w:t>
      </w:r>
    </w:p>
    <w:p w14:paraId="30ECAA6B" w14:textId="77777777" w:rsidR="001C430E" w:rsidRPr="0064108B" w:rsidRDefault="001C430E" w:rsidP="001C430E">
      <w:pPr>
        <w:pStyle w:val="ListParagraph"/>
        <w:suppressAutoHyphens w:val="0"/>
        <w:ind w:left="360"/>
        <w:contextualSpacing/>
        <w:rPr>
          <w:rFonts w:asciiTheme="minorHAnsi" w:hAnsiTheme="minorHAnsi" w:cstheme="minorHAnsi"/>
          <w:b/>
          <w:lang w:val="en-IE"/>
        </w:rPr>
      </w:pPr>
    </w:p>
    <w:p w14:paraId="025289AA" w14:textId="77777777" w:rsidR="001C430E" w:rsidRPr="0064108B" w:rsidRDefault="001C430E" w:rsidP="001C430E">
      <w:pPr>
        <w:jc w:val="both"/>
        <w:rPr>
          <w:rFonts w:asciiTheme="minorHAnsi" w:hAnsiTheme="minorHAnsi" w:cstheme="minorHAnsi"/>
        </w:rPr>
      </w:pPr>
      <w:r w:rsidRPr="0064108B">
        <w:rPr>
          <w:rFonts w:asciiTheme="minorHAnsi" w:hAnsiTheme="minorHAnsi" w:cstheme="minorHAnsi"/>
        </w:rPr>
        <w:t>The Local Government Superannuation Scheme applies.</w:t>
      </w:r>
    </w:p>
    <w:p w14:paraId="3377FA7A" w14:textId="77777777" w:rsidR="001C430E" w:rsidRPr="0064108B" w:rsidRDefault="001C430E" w:rsidP="001C430E">
      <w:pPr>
        <w:pStyle w:val="BodyTextIndent"/>
        <w:jc w:val="both"/>
        <w:rPr>
          <w:rFonts w:asciiTheme="minorHAnsi" w:hAnsiTheme="minorHAnsi" w:cstheme="minorHAnsi"/>
          <w:szCs w:val="24"/>
        </w:rPr>
      </w:pPr>
    </w:p>
    <w:p w14:paraId="1CD0EB3F" w14:textId="77777777" w:rsidR="001C430E" w:rsidRPr="0064108B" w:rsidRDefault="001C430E" w:rsidP="00013FC7">
      <w:pPr>
        <w:pStyle w:val="ListParagraph"/>
        <w:numPr>
          <w:ilvl w:val="0"/>
          <w:numId w:val="2"/>
        </w:numPr>
        <w:suppressAutoHyphens w:val="0"/>
        <w:contextualSpacing/>
        <w:rPr>
          <w:rFonts w:asciiTheme="minorHAnsi" w:hAnsiTheme="minorHAnsi" w:cstheme="minorHAnsi"/>
          <w:b/>
          <w:lang w:val="en-IE"/>
        </w:rPr>
      </w:pPr>
      <w:r w:rsidRPr="0064108B">
        <w:rPr>
          <w:rFonts w:asciiTheme="minorHAnsi" w:hAnsiTheme="minorHAnsi" w:cstheme="minorHAnsi"/>
          <w:b/>
          <w:lang w:val="en-IE"/>
        </w:rPr>
        <w:t>Travel:</w:t>
      </w:r>
    </w:p>
    <w:p w14:paraId="15DDA0F6" w14:textId="77777777" w:rsidR="001C430E" w:rsidRPr="0064108B" w:rsidRDefault="001C430E" w:rsidP="001C430E">
      <w:pPr>
        <w:pStyle w:val="ListParagraph"/>
        <w:suppressAutoHyphens w:val="0"/>
        <w:ind w:left="360"/>
        <w:contextualSpacing/>
        <w:rPr>
          <w:rFonts w:asciiTheme="minorHAnsi" w:hAnsiTheme="minorHAnsi" w:cstheme="minorHAnsi"/>
          <w:b/>
          <w:lang w:val="en-IE"/>
        </w:rPr>
      </w:pPr>
    </w:p>
    <w:p w14:paraId="7274C55F" w14:textId="77777777" w:rsidR="001C430E" w:rsidRPr="0064108B" w:rsidRDefault="001C430E" w:rsidP="001C430E">
      <w:pPr>
        <w:jc w:val="both"/>
        <w:rPr>
          <w:rFonts w:asciiTheme="minorHAnsi" w:hAnsiTheme="minorHAnsi" w:cstheme="minorHAnsi"/>
          <w:lang w:val="ga-IE"/>
        </w:rPr>
      </w:pPr>
      <w:r w:rsidRPr="0064108B">
        <w:rPr>
          <w:rFonts w:asciiTheme="minorHAnsi" w:hAnsiTheme="minorHAnsi" w:cstheme="minorHAnsi"/>
          <w:lang w:val="ga-IE"/>
        </w:rPr>
        <w:t>H</w:t>
      </w:r>
      <w:r w:rsidRPr="0064108B">
        <w:rPr>
          <w:rFonts w:asciiTheme="minorHAnsi" w:hAnsiTheme="minorHAnsi" w:cstheme="minorHAnsi"/>
        </w:rPr>
        <w:t xml:space="preserve">olders of the post should hold a full driving licence for class B vehicles and shall be required drive a motor car in the course of their duties and for this purpose, provide and maintain a car to the satisfaction of the local authority.  Travelling expenses and subsistence expenses necessarily incurred in the course of official duties will be refunded in accordance with appropriate rates in line with the relevant Department Circulars and Local Authority Travel and Subsistence Policy.  </w:t>
      </w:r>
    </w:p>
    <w:p w14:paraId="04C4BCB6" w14:textId="77777777" w:rsidR="001C430E" w:rsidRPr="0064108B" w:rsidRDefault="001C430E" w:rsidP="001C430E">
      <w:pPr>
        <w:jc w:val="both"/>
        <w:rPr>
          <w:rFonts w:asciiTheme="minorHAnsi" w:hAnsiTheme="minorHAnsi" w:cstheme="minorHAnsi"/>
          <w:lang w:val="ga-IE"/>
        </w:rPr>
      </w:pPr>
    </w:p>
    <w:p w14:paraId="0A883483" w14:textId="77777777" w:rsidR="001C430E" w:rsidRPr="0064108B" w:rsidRDefault="001C430E" w:rsidP="001C430E">
      <w:pPr>
        <w:jc w:val="both"/>
        <w:rPr>
          <w:rFonts w:asciiTheme="minorHAnsi" w:hAnsiTheme="minorHAnsi" w:cstheme="minorHAnsi"/>
        </w:rPr>
      </w:pPr>
      <w:r w:rsidRPr="0064108B">
        <w:rPr>
          <w:rFonts w:asciiTheme="minorHAnsi" w:hAnsiTheme="minorHAnsi" w:cstheme="minorHAnsi"/>
        </w:rPr>
        <w:t>Limerick City and County Council, as employer, must be indemnified on your insurance policy.  If during your employment, your licence is revoked, even temporarily, or if you receive endorsements on your licence, which may affect your duties, you are obliged to notify the Council immediately.</w:t>
      </w:r>
    </w:p>
    <w:p w14:paraId="26534761" w14:textId="77777777" w:rsidR="001C430E" w:rsidRPr="0064108B" w:rsidRDefault="001C430E" w:rsidP="001C430E">
      <w:pPr>
        <w:jc w:val="both"/>
        <w:rPr>
          <w:rFonts w:asciiTheme="minorHAnsi" w:hAnsiTheme="minorHAnsi" w:cstheme="minorHAnsi"/>
        </w:rPr>
      </w:pPr>
    </w:p>
    <w:p w14:paraId="63E61A25" w14:textId="77777777" w:rsidR="001C430E" w:rsidRPr="0064108B" w:rsidRDefault="001C430E" w:rsidP="00013FC7">
      <w:pPr>
        <w:pStyle w:val="ListParagraph"/>
        <w:numPr>
          <w:ilvl w:val="0"/>
          <w:numId w:val="2"/>
        </w:numPr>
        <w:suppressAutoHyphens w:val="0"/>
        <w:contextualSpacing/>
        <w:jc w:val="both"/>
        <w:rPr>
          <w:rFonts w:asciiTheme="minorHAnsi" w:hAnsiTheme="minorHAnsi" w:cstheme="minorHAnsi"/>
          <w:b/>
          <w:lang w:val="en-IE"/>
        </w:rPr>
      </w:pPr>
      <w:r w:rsidRPr="0064108B">
        <w:rPr>
          <w:rFonts w:asciiTheme="minorHAnsi" w:hAnsiTheme="minorHAnsi" w:cstheme="minorHAnsi"/>
          <w:b/>
          <w:lang w:val="en-IE"/>
        </w:rPr>
        <w:t>Residence:</w:t>
      </w:r>
    </w:p>
    <w:p w14:paraId="0D85E957" w14:textId="77777777" w:rsidR="001C430E" w:rsidRPr="0064108B" w:rsidRDefault="001C430E" w:rsidP="001C430E">
      <w:pPr>
        <w:pStyle w:val="ListParagraph"/>
        <w:suppressAutoHyphens w:val="0"/>
        <w:ind w:left="360"/>
        <w:contextualSpacing/>
        <w:jc w:val="both"/>
        <w:rPr>
          <w:rFonts w:asciiTheme="minorHAnsi" w:hAnsiTheme="minorHAnsi" w:cstheme="minorHAnsi"/>
          <w:b/>
          <w:lang w:val="en-IE"/>
        </w:rPr>
      </w:pPr>
    </w:p>
    <w:p w14:paraId="655577A9" w14:textId="77777777" w:rsidR="001C430E" w:rsidRPr="0064108B" w:rsidRDefault="001C430E" w:rsidP="001C430E">
      <w:pPr>
        <w:pStyle w:val="Header"/>
        <w:tabs>
          <w:tab w:val="left" w:pos="720"/>
        </w:tabs>
        <w:jc w:val="both"/>
        <w:rPr>
          <w:rFonts w:asciiTheme="minorHAnsi" w:hAnsiTheme="minorHAnsi" w:cstheme="minorHAnsi"/>
          <w:sz w:val="24"/>
          <w:szCs w:val="24"/>
          <w:lang w:val="en-IE"/>
        </w:rPr>
      </w:pPr>
      <w:r w:rsidRPr="0064108B">
        <w:rPr>
          <w:rFonts w:asciiTheme="minorHAnsi" w:hAnsiTheme="minorHAnsi" w:cstheme="minorHAnsi"/>
          <w:sz w:val="24"/>
          <w:szCs w:val="24"/>
          <w:lang w:val="en-IE"/>
        </w:rPr>
        <w:t>The holder of the post shall reside in the district in which their duties are to be performed or within a reasonable distance thereof.</w:t>
      </w:r>
    </w:p>
    <w:p w14:paraId="1ADC6C0F" w14:textId="77777777" w:rsidR="001C430E" w:rsidRPr="0064108B" w:rsidRDefault="001C430E" w:rsidP="001C430E">
      <w:pPr>
        <w:pStyle w:val="Header"/>
        <w:tabs>
          <w:tab w:val="left" w:pos="720"/>
        </w:tabs>
        <w:ind w:left="720"/>
        <w:jc w:val="both"/>
        <w:rPr>
          <w:rFonts w:asciiTheme="minorHAnsi" w:hAnsiTheme="minorHAnsi" w:cstheme="minorHAnsi"/>
          <w:sz w:val="24"/>
          <w:szCs w:val="24"/>
          <w:lang w:val="en-IE"/>
        </w:rPr>
      </w:pPr>
    </w:p>
    <w:p w14:paraId="152A30E0" w14:textId="77777777" w:rsidR="001C430E" w:rsidRPr="0064108B" w:rsidRDefault="001C430E" w:rsidP="00013FC7">
      <w:pPr>
        <w:pStyle w:val="ListParagraph"/>
        <w:numPr>
          <w:ilvl w:val="0"/>
          <w:numId w:val="2"/>
        </w:numPr>
        <w:suppressAutoHyphens w:val="0"/>
        <w:contextualSpacing/>
        <w:jc w:val="both"/>
        <w:rPr>
          <w:rFonts w:asciiTheme="minorHAnsi" w:hAnsiTheme="minorHAnsi" w:cstheme="minorHAnsi"/>
          <w:b/>
          <w:lang w:val="en-IE"/>
        </w:rPr>
      </w:pPr>
      <w:r w:rsidRPr="0064108B">
        <w:rPr>
          <w:rFonts w:asciiTheme="minorHAnsi" w:hAnsiTheme="minorHAnsi" w:cstheme="minorHAnsi"/>
          <w:b/>
          <w:lang w:val="en-IE"/>
        </w:rPr>
        <w:t>Safety and Welfare:</w:t>
      </w:r>
    </w:p>
    <w:p w14:paraId="0EA1C869" w14:textId="77777777" w:rsidR="001C430E" w:rsidRPr="0064108B" w:rsidRDefault="001C430E" w:rsidP="001C430E">
      <w:pPr>
        <w:pStyle w:val="ListParagraph"/>
        <w:suppressAutoHyphens w:val="0"/>
        <w:ind w:left="360"/>
        <w:contextualSpacing/>
        <w:jc w:val="both"/>
        <w:rPr>
          <w:rFonts w:asciiTheme="minorHAnsi" w:hAnsiTheme="minorHAnsi" w:cstheme="minorHAnsi"/>
          <w:b/>
          <w:lang w:val="en-IE"/>
        </w:rPr>
      </w:pPr>
    </w:p>
    <w:p w14:paraId="6F921F1C" w14:textId="77777777" w:rsidR="001C430E" w:rsidRPr="0064108B" w:rsidRDefault="001C430E" w:rsidP="001C430E">
      <w:pPr>
        <w:jc w:val="both"/>
        <w:rPr>
          <w:rFonts w:asciiTheme="minorHAnsi" w:hAnsiTheme="minorHAnsi" w:cstheme="minorHAnsi"/>
        </w:rPr>
      </w:pPr>
      <w:r w:rsidRPr="0064108B">
        <w:rPr>
          <w:rFonts w:asciiTheme="minorHAnsi" w:hAnsiTheme="minorHAnsi" w:cstheme="minorHAnsi"/>
        </w:rPr>
        <w:t xml:space="preserve">The holder of the post shall co-operate with the terms of Limerick City and County Council’s Safety Statement and Major Emergency Plan.  The successful candidate shall make themselves aware of the safety rules and procedures and make proper use of all safety, clothing and equipment.    </w:t>
      </w:r>
    </w:p>
    <w:p w14:paraId="53C07380" w14:textId="77777777" w:rsidR="001C430E" w:rsidRPr="0064108B" w:rsidRDefault="001C430E" w:rsidP="001C430E">
      <w:pPr>
        <w:pStyle w:val="ListParagraph"/>
        <w:jc w:val="both"/>
        <w:rPr>
          <w:rFonts w:asciiTheme="minorHAnsi" w:hAnsiTheme="minorHAnsi" w:cstheme="minorHAnsi"/>
        </w:rPr>
      </w:pPr>
    </w:p>
    <w:p w14:paraId="191BD8EF" w14:textId="77777777" w:rsidR="001C430E" w:rsidRPr="0064108B" w:rsidRDefault="001C430E" w:rsidP="00013FC7">
      <w:pPr>
        <w:pStyle w:val="ListParagraph"/>
        <w:numPr>
          <w:ilvl w:val="0"/>
          <w:numId w:val="2"/>
        </w:numPr>
        <w:suppressAutoHyphens w:val="0"/>
        <w:contextualSpacing/>
        <w:jc w:val="both"/>
        <w:rPr>
          <w:rFonts w:asciiTheme="minorHAnsi" w:hAnsiTheme="minorHAnsi" w:cstheme="minorHAnsi"/>
          <w:b/>
          <w:lang w:val="en-IE"/>
        </w:rPr>
      </w:pPr>
      <w:r w:rsidRPr="0064108B">
        <w:rPr>
          <w:rFonts w:asciiTheme="minorHAnsi" w:hAnsiTheme="minorHAnsi" w:cstheme="minorHAnsi"/>
          <w:b/>
          <w:lang w:val="en-IE"/>
        </w:rPr>
        <w:t>Training:</w:t>
      </w:r>
    </w:p>
    <w:p w14:paraId="5C5DFDB9" w14:textId="77777777" w:rsidR="001C430E" w:rsidRPr="0064108B" w:rsidRDefault="001C430E" w:rsidP="001C430E">
      <w:pPr>
        <w:pStyle w:val="ListParagraph"/>
        <w:suppressAutoHyphens w:val="0"/>
        <w:ind w:left="360"/>
        <w:contextualSpacing/>
        <w:jc w:val="both"/>
        <w:rPr>
          <w:rFonts w:asciiTheme="minorHAnsi" w:hAnsiTheme="minorHAnsi" w:cstheme="minorHAnsi"/>
          <w:b/>
          <w:lang w:val="en-IE"/>
        </w:rPr>
      </w:pPr>
    </w:p>
    <w:p w14:paraId="1CDB8531" w14:textId="77777777" w:rsidR="001C430E" w:rsidRPr="0064108B" w:rsidRDefault="001C430E" w:rsidP="001C430E">
      <w:pPr>
        <w:jc w:val="both"/>
        <w:rPr>
          <w:rFonts w:asciiTheme="minorHAnsi" w:hAnsiTheme="minorHAnsi" w:cstheme="minorHAnsi"/>
        </w:rPr>
      </w:pPr>
      <w:r w:rsidRPr="0064108B">
        <w:rPr>
          <w:rFonts w:asciiTheme="minorHAnsi" w:hAnsiTheme="minorHAnsi" w:cstheme="minorHAnsi"/>
        </w:rPr>
        <w:t>It is a condition of employment that successful candidates will be required to participate in training programmes relevant to the skills necessary for the performance of the duties attaching to the post.</w:t>
      </w:r>
    </w:p>
    <w:p w14:paraId="2C915A41" w14:textId="77777777" w:rsidR="001C430E" w:rsidRPr="0064108B" w:rsidRDefault="001C430E" w:rsidP="001C430E">
      <w:pPr>
        <w:ind w:left="720"/>
        <w:jc w:val="both"/>
        <w:rPr>
          <w:rFonts w:asciiTheme="minorHAnsi" w:hAnsiTheme="minorHAnsi" w:cstheme="minorHAnsi"/>
        </w:rPr>
      </w:pPr>
    </w:p>
    <w:p w14:paraId="5F4044F4" w14:textId="77777777" w:rsidR="001C430E" w:rsidRPr="0064108B" w:rsidRDefault="001C430E" w:rsidP="00013FC7">
      <w:pPr>
        <w:pStyle w:val="ListParagraph"/>
        <w:numPr>
          <w:ilvl w:val="0"/>
          <w:numId w:val="2"/>
        </w:numPr>
        <w:suppressAutoHyphens w:val="0"/>
        <w:contextualSpacing/>
        <w:jc w:val="both"/>
        <w:rPr>
          <w:rFonts w:asciiTheme="minorHAnsi" w:hAnsiTheme="minorHAnsi" w:cstheme="minorHAnsi"/>
          <w:b/>
          <w:lang w:val="ga-IE"/>
        </w:rPr>
      </w:pPr>
      <w:r w:rsidRPr="0064108B">
        <w:rPr>
          <w:rFonts w:asciiTheme="minorHAnsi" w:hAnsiTheme="minorHAnsi" w:cstheme="minorHAnsi"/>
          <w:b/>
        </w:rPr>
        <w:t>Taking Up Appointment</w:t>
      </w:r>
      <w:r w:rsidRPr="0064108B">
        <w:rPr>
          <w:rFonts w:asciiTheme="minorHAnsi" w:hAnsiTheme="minorHAnsi" w:cstheme="minorHAnsi"/>
          <w:b/>
          <w:lang w:val="ga-IE"/>
        </w:rPr>
        <w:t>:</w:t>
      </w:r>
    </w:p>
    <w:p w14:paraId="3FA24093" w14:textId="77777777" w:rsidR="001C430E" w:rsidRPr="0064108B" w:rsidRDefault="001C430E" w:rsidP="001C430E">
      <w:pPr>
        <w:pStyle w:val="ListParagraph"/>
        <w:suppressAutoHyphens w:val="0"/>
        <w:ind w:left="360"/>
        <w:contextualSpacing/>
        <w:jc w:val="both"/>
        <w:rPr>
          <w:rFonts w:asciiTheme="minorHAnsi" w:hAnsiTheme="minorHAnsi" w:cstheme="minorHAnsi"/>
          <w:b/>
          <w:lang w:val="ga-IE"/>
        </w:rPr>
      </w:pPr>
    </w:p>
    <w:p w14:paraId="4E940B83" w14:textId="77777777" w:rsidR="001C430E" w:rsidRPr="0064108B" w:rsidRDefault="001C430E" w:rsidP="001C430E">
      <w:pPr>
        <w:jc w:val="both"/>
        <w:rPr>
          <w:rFonts w:asciiTheme="minorHAnsi" w:hAnsiTheme="minorHAnsi" w:cstheme="minorHAnsi"/>
        </w:rPr>
      </w:pPr>
      <w:r w:rsidRPr="0064108B">
        <w:rPr>
          <w:rFonts w:asciiTheme="minorHAnsi" w:hAnsiTheme="minorHAnsi" w:cstheme="minorHAnsi"/>
        </w:rPr>
        <w:t xml:space="preserve">The local authority shall require a person to whom an appointment is offered to take up such appointment within a period of four weeks and if they fail to take up the appointment within </w:t>
      </w:r>
      <w:r w:rsidRPr="0064108B">
        <w:rPr>
          <w:rFonts w:asciiTheme="minorHAnsi" w:hAnsiTheme="minorHAnsi" w:cstheme="minorHAnsi"/>
        </w:rPr>
        <w:lastRenderedPageBreak/>
        <w:t>such period or such longer period as the local authority in its absolute discretion may determine, the local authority shall not appoint them.</w:t>
      </w:r>
    </w:p>
    <w:p w14:paraId="208A7EB4" w14:textId="77777777" w:rsidR="001C430E" w:rsidRPr="0064108B" w:rsidRDefault="001C430E" w:rsidP="001C430E">
      <w:pPr>
        <w:ind w:left="720"/>
        <w:jc w:val="both"/>
        <w:rPr>
          <w:rFonts w:asciiTheme="minorHAnsi" w:hAnsiTheme="minorHAnsi" w:cstheme="minorHAnsi"/>
          <w:lang w:val="ga-IE"/>
        </w:rPr>
      </w:pPr>
    </w:p>
    <w:p w14:paraId="7C2B7842" w14:textId="77777777" w:rsidR="001C430E" w:rsidRPr="0064108B" w:rsidRDefault="001C430E" w:rsidP="00013FC7">
      <w:pPr>
        <w:pStyle w:val="ListParagraph"/>
        <w:numPr>
          <w:ilvl w:val="0"/>
          <w:numId w:val="2"/>
        </w:numPr>
        <w:suppressAutoHyphens w:val="0"/>
        <w:contextualSpacing/>
        <w:jc w:val="both"/>
        <w:rPr>
          <w:rFonts w:asciiTheme="minorHAnsi" w:hAnsiTheme="minorHAnsi" w:cstheme="minorHAnsi"/>
          <w:b/>
          <w:lang w:val="ga-IE"/>
        </w:rPr>
      </w:pPr>
      <w:r w:rsidRPr="0064108B">
        <w:rPr>
          <w:rFonts w:asciiTheme="minorHAnsi" w:hAnsiTheme="minorHAnsi" w:cstheme="minorHAnsi"/>
          <w:b/>
        </w:rPr>
        <w:t xml:space="preserve">Garda Vetting </w:t>
      </w:r>
      <w:r w:rsidRPr="0064108B">
        <w:rPr>
          <w:rFonts w:asciiTheme="minorHAnsi" w:hAnsiTheme="minorHAnsi" w:cstheme="minorHAnsi"/>
          <w:b/>
          <w:lang w:val="ga-IE"/>
        </w:rPr>
        <w:t>:</w:t>
      </w:r>
    </w:p>
    <w:p w14:paraId="2AB17703" w14:textId="77777777" w:rsidR="001C430E" w:rsidRPr="0064108B" w:rsidRDefault="001C430E" w:rsidP="001C430E">
      <w:pPr>
        <w:pStyle w:val="ListParagraph"/>
        <w:suppressAutoHyphens w:val="0"/>
        <w:ind w:left="360"/>
        <w:contextualSpacing/>
        <w:jc w:val="both"/>
        <w:rPr>
          <w:rFonts w:asciiTheme="minorHAnsi" w:hAnsiTheme="minorHAnsi" w:cstheme="minorHAnsi"/>
          <w:b/>
          <w:lang w:val="ga-IE"/>
        </w:rPr>
      </w:pPr>
    </w:p>
    <w:p w14:paraId="752F6B74" w14:textId="77777777" w:rsidR="001C430E" w:rsidRPr="0064108B" w:rsidRDefault="001C430E" w:rsidP="001C430E">
      <w:pPr>
        <w:jc w:val="both"/>
        <w:rPr>
          <w:rFonts w:asciiTheme="minorHAnsi" w:hAnsiTheme="minorHAnsi" w:cstheme="minorHAnsi"/>
          <w:lang w:eastAsia="en-US"/>
        </w:rPr>
      </w:pPr>
      <w:r w:rsidRPr="0064108B">
        <w:rPr>
          <w:rFonts w:asciiTheme="minorHAnsi" w:hAnsiTheme="minorHAnsi" w:cstheme="minorHAnsi"/>
          <w:lang w:eastAsia="en-US"/>
        </w:rPr>
        <w:t>The National Vetting Bureau (Children and Vulnerable Persons) Act 2012 to 2016 came into effect on 29th April 2016. The Act places a statutory obligation on Limerick City  and County Council to ensure that ‘any work or activity which is carried out by a person, a necessary and regular part of which consists mainly of a person having access to or contact with children or vulnerable persons will be subject of Garda Vetting’.</w:t>
      </w:r>
    </w:p>
    <w:p w14:paraId="373A3847" w14:textId="77777777" w:rsidR="001C430E" w:rsidRPr="0064108B" w:rsidRDefault="001C430E" w:rsidP="001C430E">
      <w:pPr>
        <w:pStyle w:val="ListParagraph"/>
        <w:suppressAutoHyphens w:val="0"/>
        <w:jc w:val="both"/>
        <w:rPr>
          <w:rFonts w:asciiTheme="minorHAnsi" w:hAnsiTheme="minorHAnsi" w:cstheme="minorHAnsi"/>
          <w:lang w:eastAsia="en-US"/>
        </w:rPr>
      </w:pPr>
    </w:p>
    <w:p w14:paraId="4F8DCE70" w14:textId="77777777" w:rsidR="001C430E" w:rsidRPr="0064108B" w:rsidRDefault="001C430E" w:rsidP="00013FC7">
      <w:pPr>
        <w:pStyle w:val="ListParagraph"/>
        <w:numPr>
          <w:ilvl w:val="0"/>
          <w:numId w:val="2"/>
        </w:numPr>
        <w:suppressAutoHyphens w:val="0"/>
        <w:jc w:val="both"/>
        <w:rPr>
          <w:rFonts w:asciiTheme="minorHAnsi" w:hAnsiTheme="minorHAnsi" w:cstheme="minorHAnsi"/>
          <w:lang w:eastAsia="en-US"/>
        </w:rPr>
      </w:pPr>
      <w:r w:rsidRPr="0064108B">
        <w:rPr>
          <w:rFonts w:asciiTheme="minorHAnsi" w:hAnsiTheme="minorHAnsi" w:cstheme="minorHAnsi"/>
          <w:b/>
        </w:rPr>
        <w:t>Probation:</w:t>
      </w:r>
    </w:p>
    <w:p w14:paraId="0E3585F1" w14:textId="77777777" w:rsidR="001C430E" w:rsidRPr="0064108B" w:rsidRDefault="001C430E" w:rsidP="001C430E">
      <w:pPr>
        <w:jc w:val="both"/>
        <w:rPr>
          <w:rFonts w:asciiTheme="minorHAnsi" w:hAnsiTheme="minorHAnsi" w:cstheme="minorHAnsi"/>
          <w:b/>
        </w:rPr>
      </w:pPr>
    </w:p>
    <w:p w14:paraId="36602D91" w14:textId="77777777" w:rsidR="001C430E" w:rsidRPr="0064108B" w:rsidRDefault="001C430E" w:rsidP="001C430E">
      <w:pPr>
        <w:jc w:val="both"/>
        <w:rPr>
          <w:rFonts w:asciiTheme="minorHAnsi" w:hAnsiTheme="minorHAnsi" w:cstheme="minorHAnsi"/>
          <w:lang w:eastAsia="en-US"/>
        </w:rPr>
      </w:pPr>
      <w:r w:rsidRPr="0064108B">
        <w:rPr>
          <w:rFonts w:asciiTheme="minorHAnsi" w:hAnsiTheme="minorHAnsi" w:cstheme="minorHAnsi"/>
          <w:lang w:eastAsia="en-US"/>
        </w:rPr>
        <w:t>Where a person who is not already a permanent employee of a local authority is appointed, the following provisions shall apply:</w:t>
      </w:r>
    </w:p>
    <w:p w14:paraId="22C0E44D" w14:textId="77777777" w:rsidR="001C430E" w:rsidRPr="0064108B" w:rsidRDefault="001C430E" w:rsidP="001C430E">
      <w:pPr>
        <w:ind w:hanging="283"/>
        <w:jc w:val="both"/>
        <w:rPr>
          <w:rFonts w:asciiTheme="minorHAnsi" w:hAnsiTheme="minorHAnsi" w:cstheme="minorHAnsi"/>
          <w:lang w:eastAsia="en-US"/>
        </w:rPr>
      </w:pPr>
    </w:p>
    <w:p w14:paraId="5D032288" w14:textId="77777777" w:rsidR="001C430E" w:rsidRPr="0064108B" w:rsidRDefault="001C430E" w:rsidP="00013FC7">
      <w:pPr>
        <w:pStyle w:val="ListParagraph"/>
        <w:numPr>
          <w:ilvl w:val="0"/>
          <w:numId w:val="1"/>
        </w:numPr>
        <w:ind w:left="720"/>
        <w:jc w:val="both"/>
        <w:rPr>
          <w:rFonts w:asciiTheme="minorHAnsi" w:hAnsiTheme="minorHAnsi" w:cstheme="minorHAnsi"/>
        </w:rPr>
      </w:pPr>
      <w:r w:rsidRPr="0064108B">
        <w:rPr>
          <w:rFonts w:asciiTheme="minorHAnsi" w:hAnsiTheme="minorHAnsi" w:cstheme="minorHAnsi"/>
        </w:rPr>
        <w:t>There shall be a period after such appointments take effect, during which such person shall hold such post on probation.</w:t>
      </w:r>
    </w:p>
    <w:p w14:paraId="5C509CF6" w14:textId="77777777" w:rsidR="001C430E" w:rsidRPr="0064108B" w:rsidRDefault="001C430E" w:rsidP="001C430E">
      <w:pPr>
        <w:jc w:val="both"/>
        <w:rPr>
          <w:rFonts w:asciiTheme="minorHAnsi" w:hAnsiTheme="minorHAnsi" w:cstheme="minorHAnsi"/>
        </w:rPr>
      </w:pPr>
    </w:p>
    <w:p w14:paraId="1BA2763E" w14:textId="62D8C318" w:rsidR="001C430E" w:rsidRPr="0064108B" w:rsidRDefault="001C430E" w:rsidP="00013FC7">
      <w:pPr>
        <w:pStyle w:val="ListParagraph"/>
        <w:numPr>
          <w:ilvl w:val="0"/>
          <w:numId w:val="1"/>
        </w:numPr>
        <w:ind w:left="720"/>
        <w:jc w:val="both"/>
        <w:rPr>
          <w:rFonts w:asciiTheme="minorHAnsi" w:hAnsiTheme="minorHAnsi" w:cstheme="minorHAnsi"/>
        </w:rPr>
      </w:pPr>
      <w:r w:rsidRPr="0064108B">
        <w:rPr>
          <w:rFonts w:asciiTheme="minorHAnsi" w:hAnsiTheme="minorHAnsi" w:cstheme="minorHAnsi"/>
        </w:rPr>
        <w:t xml:space="preserve">Such period shall be set by the </w:t>
      </w:r>
      <w:r w:rsidR="008779E5">
        <w:rPr>
          <w:rFonts w:asciiTheme="minorHAnsi" w:hAnsiTheme="minorHAnsi" w:cstheme="minorHAnsi"/>
        </w:rPr>
        <w:t>Director General</w:t>
      </w:r>
      <w:r w:rsidRPr="0064108B">
        <w:rPr>
          <w:rFonts w:asciiTheme="minorHAnsi" w:hAnsiTheme="minorHAnsi" w:cstheme="minorHAnsi"/>
        </w:rPr>
        <w:t xml:space="preserve"> and this period may be extended at their discretion.</w:t>
      </w:r>
    </w:p>
    <w:p w14:paraId="429ED914" w14:textId="77777777" w:rsidR="001C430E" w:rsidRPr="0064108B" w:rsidRDefault="001C430E" w:rsidP="001C430E">
      <w:pPr>
        <w:jc w:val="both"/>
        <w:rPr>
          <w:rFonts w:asciiTheme="minorHAnsi" w:hAnsiTheme="minorHAnsi" w:cstheme="minorHAnsi"/>
        </w:rPr>
      </w:pPr>
    </w:p>
    <w:p w14:paraId="62FAA2B7" w14:textId="77777777" w:rsidR="001C430E" w:rsidRPr="0064108B" w:rsidRDefault="001C430E" w:rsidP="00013FC7">
      <w:pPr>
        <w:pStyle w:val="ListParagraph"/>
        <w:numPr>
          <w:ilvl w:val="0"/>
          <w:numId w:val="1"/>
        </w:numPr>
        <w:ind w:left="720"/>
        <w:jc w:val="both"/>
        <w:rPr>
          <w:rFonts w:asciiTheme="minorHAnsi" w:hAnsiTheme="minorHAnsi" w:cstheme="minorHAnsi"/>
        </w:rPr>
      </w:pPr>
      <w:r w:rsidRPr="0064108B">
        <w:rPr>
          <w:rFonts w:asciiTheme="minorHAnsi" w:hAnsiTheme="minorHAnsi" w:cstheme="minorHAnsi"/>
        </w:rPr>
        <w:t>Such person shall cease to hold the post at the end of the period of probation, unless during such period, the Manager has certified that the service of such person is satisfactory.</w:t>
      </w:r>
    </w:p>
    <w:p w14:paraId="44412723" w14:textId="77777777" w:rsidR="001C430E" w:rsidRPr="0064108B" w:rsidRDefault="001C430E" w:rsidP="001C430E">
      <w:pPr>
        <w:pStyle w:val="ListParagraph"/>
        <w:rPr>
          <w:rFonts w:asciiTheme="minorHAnsi" w:hAnsiTheme="minorHAnsi" w:cstheme="minorHAnsi"/>
        </w:rPr>
      </w:pPr>
    </w:p>
    <w:p w14:paraId="12874FB2" w14:textId="77777777" w:rsidR="001C430E" w:rsidRPr="0064108B" w:rsidRDefault="001C430E" w:rsidP="00013FC7">
      <w:pPr>
        <w:pStyle w:val="ListParagraph"/>
        <w:numPr>
          <w:ilvl w:val="0"/>
          <w:numId w:val="2"/>
        </w:numPr>
        <w:spacing w:line="0" w:lineRule="atLeast"/>
        <w:rPr>
          <w:rFonts w:asciiTheme="minorHAnsi" w:hAnsiTheme="minorHAnsi" w:cstheme="minorHAnsi"/>
          <w:b/>
          <w:bCs/>
          <w:lang w:val="en-IE"/>
        </w:rPr>
      </w:pPr>
      <w:r w:rsidRPr="0064108B">
        <w:rPr>
          <w:rFonts w:asciiTheme="minorHAnsi" w:hAnsiTheme="minorHAnsi" w:cstheme="minorHAnsi"/>
          <w:b/>
          <w:bCs/>
        </w:rPr>
        <w:t>Citizenship:</w:t>
      </w:r>
    </w:p>
    <w:p w14:paraId="6C091B4E" w14:textId="77777777" w:rsidR="001C430E" w:rsidRPr="0064108B" w:rsidRDefault="001C430E" w:rsidP="001C430E">
      <w:pPr>
        <w:pStyle w:val="ListParagraph"/>
        <w:spacing w:line="0" w:lineRule="atLeast"/>
        <w:ind w:left="360"/>
        <w:rPr>
          <w:rFonts w:asciiTheme="minorHAnsi" w:hAnsiTheme="minorHAnsi" w:cstheme="minorHAnsi"/>
          <w:b/>
          <w:bCs/>
          <w:lang w:val="en-IE"/>
        </w:rPr>
      </w:pPr>
    </w:p>
    <w:p w14:paraId="34696FA8" w14:textId="77777777" w:rsidR="001C430E" w:rsidRPr="0064108B" w:rsidRDefault="001C430E" w:rsidP="001C430E">
      <w:pPr>
        <w:spacing w:line="276" w:lineRule="auto"/>
        <w:ind w:left="3134" w:hanging="3134"/>
        <w:rPr>
          <w:rFonts w:asciiTheme="minorHAnsi" w:hAnsiTheme="minorHAnsi" w:cstheme="minorHAnsi"/>
        </w:rPr>
      </w:pPr>
      <w:r w:rsidRPr="0064108B">
        <w:rPr>
          <w:rFonts w:asciiTheme="minorHAnsi" w:hAnsiTheme="minorHAnsi" w:cstheme="minorHAnsi"/>
        </w:rPr>
        <w:t>Candidates must, by the date of any job offer, be:</w:t>
      </w:r>
    </w:p>
    <w:p w14:paraId="4BED3E4C" w14:textId="77777777" w:rsidR="001C430E" w:rsidRPr="0064108B" w:rsidRDefault="001C430E" w:rsidP="00013FC7">
      <w:pPr>
        <w:pStyle w:val="Default"/>
        <w:numPr>
          <w:ilvl w:val="0"/>
          <w:numId w:val="3"/>
        </w:numPr>
        <w:adjustRightInd/>
        <w:spacing w:line="276" w:lineRule="auto"/>
        <w:ind w:left="720" w:hanging="720"/>
        <w:rPr>
          <w:rFonts w:asciiTheme="minorHAnsi" w:hAnsiTheme="minorHAnsi" w:cstheme="minorHAnsi"/>
        </w:rPr>
      </w:pPr>
      <w:r w:rsidRPr="0064108B">
        <w:rPr>
          <w:rFonts w:asciiTheme="minorHAnsi" w:hAnsiTheme="minorHAnsi" w:cstheme="minorHAnsi"/>
        </w:rPr>
        <w:t>A citizen of the European Economic Area (EEA). The EEA consists of the Member States of the European Union, Iceland, Liechtenstein and Norway; or</w:t>
      </w:r>
    </w:p>
    <w:p w14:paraId="677BC146" w14:textId="77777777" w:rsidR="001C430E" w:rsidRPr="0064108B" w:rsidRDefault="001C430E" w:rsidP="00013FC7">
      <w:pPr>
        <w:pStyle w:val="Default"/>
        <w:numPr>
          <w:ilvl w:val="0"/>
          <w:numId w:val="3"/>
        </w:numPr>
        <w:adjustRightInd/>
        <w:spacing w:line="276" w:lineRule="auto"/>
        <w:rPr>
          <w:rFonts w:asciiTheme="minorHAnsi" w:hAnsiTheme="minorHAnsi" w:cstheme="minorHAnsi"/>
        </w:rPr>
      </w:pPr>
      <w:r w:rsidRPr="0064108B">
        <w:rPr>
          <w:rFonts w:asciiTheme="minorHAnsi" w:hAnsiTheme="minorHAnsi" w:cstheme="minorHAnsi"/>
        </w:rPr>
        <w:t>       A citizen of the United Kingdom (UK); or</w:t>
      </w:r>
    </w:p>
    <w:p w14:paraId="11B28834" w14:textId="77777777" w:rsidR="001C430E" w:rsidRPr="0064108B" w:rsidRDefault="001C430E" w:rsidP="00013FC7">
      <w:pPr>
        <w:pStyle w:val="Default"/>
        <w:numPr>
          <w:ilvl w:val="0"/>
          <w:numId w:val="3"/>
        </w:numPr>
        <w:adjustRightInd/>
        <w:spacing w:line="276" w:lineRule="auto"/>
        <w:ind w:left="720" w:hanging="720"/>
        <w:rPr>
          <w:rFonts w:asciiTheme="minorHAnsi" w:hAnsiTheme="minorHAnsi" w:cstheme="minorHAnsi"/>
        </w:rPr>
      </w:pPr>
      <w:r w:rsidRPr="0064108B">
        <w:rPr>
          <w:rFonts w:asciiTheme="minorHAnsi" w:hAnsiTheme="minorHAnsi" w:cstheme="minorHAnsi"/>
        </w:rPr>
        <w:t>A citizen of Switzerland pursuant to the agreement between the EU and Switzerland on the free movement of persons; or</w:t>
      </w:r>
    </w:p>
    <w:p w14:paraId="091FEA57" w14:textId="77777777" w:rsidR="001C430E" w:rsidRPr="0064108B" w:rsidRDefault="001C430E" w:rsidP="00013FC7">
      <w:pPr>
        <w:pStyle w:val="Default"/>
        <w:numPr>
          <w:ilvl w:val="0"/>
          <w:numId w:val="3"/>
        </w:numPr>
        <w:adjustRightInd/>
        <w:spacing w:line="276" w:lineRule="auto"/>
        <w:ind w:left="720" w:hanging="720"/>
        <w:rPr>
          <w:rFonts w:asciiTheme="minorHAnsi" w:hAnsiTheme="minorHAnsi" w:cstheme="minorHAnsi"/>
        </w:rPr>
      </w:pPr>
      <w:r w:rsidRPr="0064108B">
        <w:rPr>
          <w:rFonts w:asciiTheme="minorHAnsi" w:hAnsiTheme="minorHAnsi" w:cstheme="minorHAnsi"/>
        </w:rPr>
        <w:t>A non-EEA citizen who is a spouse or child of an EEA or UK or Swiss citizen and has a stamp 4 visa; or</w:t>
      </w:r>
    </w:p>
    <w:p w14:paraId="286DCEF8" w14:textId="77777777" w:rsidR="001C430E" w:rsidRPr="0064108B" w:rsidRDefault="001C430E" w:rsidP="00013FC7">
      <w:pPr>
        <w:pStyle w:val="Default"/>
        <w:numPr>
          <w:ilvl w:val="0"/>
          <w:numId w:val="3"/>
        </w:numPr>
        <w:adjustRightInd/>
        <w:spacing w:line="276" w:lineRule="auto"/>
        <w:ind w:left="720" w:hanging="720"/>
        <w:rPr>
          <w:rFonts w:asciiTheme="minorHAnsi" w:hAnsiTheme="minorHAnsi" w:cstheme="minorHAnsi"/>
        </w:rPr>
      </w:pPr>
      <w:r w:rsidRPr="0064108B">
        <w:rPr>
          <w:rFonts w:asciiTheme="minorHAnsi" w:hAnsiTheme="minorHAnsi" w:cstheme="minorHAnsi"/>
        </w:rPr>
        <w:t>A person awarded international protection under the International Protection Act 2015 or any family member entitled to remain in the State as a result of family reunification and has a stamp 4 visa; or</w:t>
      </w:r>
    </w:p>
    <w:p w14:paraId="17A9BEE3" w14:textId="77777777" w:rsidR="001C430E" w:rsidRPr="0064108B" w:rsidRDefault="001C430E" w:rsidP="00013FC7">
      <w:pPr>
        <w:pStyle w:val="Default"/>
        <w:numPr>
          <w:ilvl w:val="0"/>
          <w:numId w:val="3"/>
        </w:numPr>
        <w:adjustRightInd/>
        <w:spacing w:line="276" w:lineRule="auto"/>
        <w:ind w:left="720" w:hanging="720"/>
        <w:rPr>
          <w:rFonts w:asciiTheme="minorHAnsi" w:hAnsiTheme="minorHAnsi" w:cstheme="minorHAnsi"/>
        </w:rPr>
      </w:pPr>
      <w:r w:rsidRPr="0064108B">
        <w:rPr>
          <w:rFonts w:asciiTheme="minorHAnsi" w:hAnsiTheme="minorHAnsi" w:cstheme="minorHAnsi"/>
          <w:lang w:val="en"/>
        </w:rPr>
        <w:t>A non-EEA citizen who is a parent of a dependent child who is a citizen of, and resident in, an EEA member state or the UK or Switzerland and has a stamp 4 visa</w:t>
      </w:r>
    </w:p>
    <w:p w14:paraId="660CC62E" w14:textId="77777777" w:rsidR="001C430E" w:rsidRPr="0064108B" w:rsidRDefault="001C430E" w:rsidP="001C430E">
      <w:pPr>
        <w:spacing w:line="276" w:lineRule="auto"/>
        <w:ind w:left="426" w:hanging="426"/>
        <w:jc w:val="both"/>
        <w:rPr>
          <w:rFonts w:asciiTheme="minorHAnsi" w:hAnsiTheme="minorHAnsi" w:cstheme="minorHAnsi"/>
          <w:lang w:eastAsia="en-US"/>
        </w:rPr>
      </w:pPr>
    </w:p>
    <w:p w14:paraId="131BCA00" w14:textId="77777777" w:rsidR="001C430E" w:rsidRPr="0064108B" w:rsidRDefault="001C430E" w:rsidP="00013FC7">
      <w:pPr>
        <w:pStyle w:val="ListParagraph"/>
        <w:numPr>
          <w:ilvl w:val="0"/>
          <w:numId w:val="2"/>
        </w:numPr>
        <w:autoSpaceDE w:val="0"/>
        <w:autoSpaceDN w:val="0"/>
        <w:adjustRightInd w:val="0"/>
        <w:jc w:val="both"/>
        <w:rPr>
          <w:rFonts w:asciiTheme="minorHAnsi" w:hAnsiTheme="minorHAnsi" w:cstheme="minorHAnsi"/>
          <w:b/>
          <w:bCs/>
          <w:color w:val="000000"/>
          <w:lang w:val="en-IE" w:eastAsia="en-IE"/>
        </w:rPr>
      </w:pPr>
      <w:r w:rsidRPr="0064108B">
        <w:rPr>
          <w:rFonts w:asciiTheme="minorHAnsi" w:hAnsiTheme="minorHAnsi" w:cstheme="minorHAnsi"/>
          <w:b/>
          <w:bCs/>
          <w:color w:val="000000"/>
          <w:lang w:val="en-IE" w:eastAsia="en-IE"/>
        </w:rPr>
        <w:t>References:</w:t>
      </w:r>
    </w:p>
    <w:p w14:paraId="2C211C12" w14:textId="77777777" w:rsidR="001C430E" w:rsidRPr="0064108B" w:rsidRDefault="001C430E" w:rsidP="001C430E">
      <w:pPr>
        <w:autoSpaceDE w:val="0"/>
        <w:autoSpaceDN w:val="0"/>
        <w:adjustRightInd w:val="0"/>
        <w:jc w:val="both"/>
        <w:rPr>
          <w:rFonts w:asciiTheme="minorHAnsi" w:hAnsiTheme="minorHAnsi" w:cstheme="minorHAnsi"/>
          <w:b/>
          <w:bCs/>
        </w:rPr>
      </w:pPr>
    </w:p>
    <w:p w14:paraId="0D3EAF9D" w14:textId="77777777" w:rsidR="001C430E" w:rsidRPr="0064108B" w:rsidRDefault="001C430E" w:rsidP="001C430E">
      <w:pPr>
        <w:autoSpaceDE w:val="0"/>
        <w:autoSpaceDN w:val="0"/>
        <w:adjustRightInd w:val="0"/>
        <w:jc w:val="both"/>
        <w:rPr>
          <w:rFonts w:asciiTheme="minorHAnsi" w:hAnsiTheme="minorHAnsi" w:cstheme="minorHAnsi"/>
        </w:rPr>
      </w:pPr>
      <w:r w:rsidRPr="0064108B">
        <w:rPr>
          <w:rFonts w:asciiTheme="minorHAnsi" w:hAnsiTheme="minorHAnsi" w:cstheme="minorHAnsi"/>
        </w:rPr>
        <w:lastRenderedPageBreak/>
        <w:t xml:space="preserve">Applicants are required to advise the names of two responsible persons to whom they are well known but not related (at least one of the referees should be an existing or former employer). </w:t>
      </w:r>
    </w:p>
    <w:p w14:paraId="38E3E20B" w14:textId="77777777" w:rsidR="001C430E" w:rsidRPr="0064108B" w:rsidRDefault="001C430E" w:rsidP="001C430E">
      <w:pPr>
        <w:autoSpaceDE w:val="0"/>
        <w:autoSpaceDN w:val="0"/>
        <w:adjustRightInd w:val="0"/>
        <w:jc w:val="both"/>
        <w:rPr>
          <w:rFonts w:asciiTheme="minorHAnsi" w:hAnsiTheme="minorHAnsi" w:cstheme="minorHAnsi"/>
        </w:rPr>
      </w:pPr>
    </w:p>
    <w:p w14:paraId="196388D4" w14:textId="77777777" w:rsidR="001C430E" w:rsidRPr="0064108B" w:rsidRDefault="001C430E" w:rsidP="001C430E">
      <w:pPr>
        <w:autoSpaceDE w:val="0"/>
        <w:autoSpaceDN w:val="0"/>
        <w:adjustRightInd w:val="0"/>
        <w:jc w:val="both"/>
        <w:rPr>
          <w:rFonts w:asciiTheme="minorHAnsi" w:hAnsiTheme="minorHAnsi" w:cstheme="minorHAnsi"/>
        </w:rPr>
      </w:pPr>
      <w:r w:rsidRPr="0064108B">
        <w:rPr>
          <w:rFonts w:asciiTheme="minorHAnsi" w:hAnsiTheme="minorHAnsi" w:cstheme="minorHAnsi"/>
        </w:rPr>
        <w:t>In advance of any offer of employment, Limerick City and County Council reserves the right to seek references from current and previous employers, educational institutions or any other organisations with which the candidate has been associated. The Council reserves the right to determine the merit, appropriateness and relevance of such references and referees.</w:t>
      </w:r>
    </w:p>
    <w:p w14:paraId="1A84F5C6" w14:textId="77777777" w:rsidR="001C430E" w:rsidRPr="0064108B" w:rsidRDefault="001C430E" w:rsidP="001C430E">
      <w:pPr>
        <w:autoSpaceDE w:val="0"/>
        <w:autoSpaceDN w:val="0"/>
        <w:adjustRightInd w:val="0"/>
        <w:jc w:val="both"/>
        <w:rPr>
          <w:rFonts w:asciiTheme="minorHAnsi" w:hAnsiTheme="minorHAnsi" w:cstheme="minorHAnsi"/>
        </w:rPr>
      </w:pPr>
    </w:p>
    <w:p w14:paraId="79D56EB7" w14:textId="77777777" w:rsidR="001C430E" w:rsidRPr="0064108B" w:rsidRDefault="001C430E" w:rsidP="00013FC7">
      <w:pPr>
        <w:pStyle w:val="ListParagraph"/>
        <w:numPr>
          <w:ilvl w:val="0"/>
          <w:numId w:val="2"/>
        </w:numPr>
        <w:suppressAutoHyphens w:val="0"/>
        <w:rPr>
          <w:rFonts w:asciiTheme="minorHAnsi" w:hAnsiTheme="minorHAnsi" w:cstheme="minorHAnsi"/>
          <w:b/>
          <w:bCs/>
          <w:lang w:eastAsia="en-US"/>
        </w:rPr>
      </w:pPr>
      <w:r w:rsidRPr="0064108B">
        <w:rPr>
          <w:rFonts w:asciiTheme="minorHAnsi" w:hAnsiTheme="minorHAnsi" w:cstheme="minorHAnsi"/>
          <w:b/>
          <w:bCs/>
          <w:lang w:eastAsia="en-US"/>
        </w:rPr>
        <w:t>General Data Protection Regulation:</w:t>
      </w:r>
    </w:p>
    <w:p w14:paraId="0C054EC1" w14:textId="77777777" w:rsidR="001C430E" w:rsidRPr="0064108B" w:rsidRDefault="001C430E" w:rsidP="001C430E">
      <w:pPr>
        <w:rPr>
          <w:rFonts w:asciiTheme="minorHAnsi" w:hAnsiTheme="minorHAnsi" w:cstheme="minorHAnsi"/>
          <w:b/>
          <w:bCs/>
          <w:lang w:eastAsia="en-US"/>
        </w:rPr>
      </w:pPr>
    </w:p>
    <w:p w14:paraId="42AB07B9" w14:textId="77777777" w:rsidR="001C430E" w:rsidRPr="0064108B" w:rsidRDefault="001C430E" w:rsidP="001C430E">
      <w:pPr>
        <w:rPr>
          <w:rFonts w:asciiTheme="minorHAnsi" w:hAnsiTheme="minorHAnsi" w:cstheme="minorHAnsi"/>
          <w:bCs/>
          <w:u w:val="single"/>
          <w:lang w:eastAsia="en-US"/>
        </w:rPr>
      </w:pPr>
      <w:r w:rsidRPr="0064108B">
        <w:rPr>
          <w:rFonts w:asciiTheme="minorHAnsi" w:hAnsiTheme="minorHAnsi" w:cstheme="minorHAnsi"/>
          <w:bCs/>
          <w:u w:val="single"/>
          <w:lang w:eastAsia="en-US"/>
        </w:rPr>
        <w:t>Basis for Processing your Personal Information</w:t>
      </w:r>
    </w:p>
    <w:p w14:paraId="3654143B" w14:textId="77777777" w:rsidR="001C430E" w:rsidRPr="0064108B" w:rsidRDefault="001C430E" w:rsidP="001C430E">
      <w:pPr>
        <w:rPr>
          <w:rFonts w:asciiTheme="minorHAnsi" w:hAnsiTheme="minorHAnsi" w:cstheme="minorHAnsi"/>
          <w:bCs/>
          <w:u w:val="single"/>
          <w:lang w:eastAsia="en-US"/>
        </w:rPr>
      </w:pPr>
    </w:p>
    <w:p w14:paraId="5298F4F9" w14:textId="77777777" w:rsidR="001C430E" w:rsidRPr="0064108B" w:rsidRDefault="001C430E" w:rsidP="001C430E">
      <w:pPr>
        <w:jc w:val="both"/>
        <w:rPr>
          <w:rFonts w:asciiTheme="minorHAnsi" w:hAnsiTheme="minorHAnsi" w:cstheme="minorHAnsi"/>
          <w:lang w:eastAsia="en-US"/>
        </w:rPr>
      </w:pPr>
      <w:r w:rsidRPr="0064108B">
        <w:rPr>
          <w:rFonts w:asciiTheme="minorHAnsi" w:hAnsiTheme="minorHAnsi" w:cstheme="minorHAnsi"/>
          <w:lang w:eastAsia="en-US"/>
        </w:rPr>
        <w:t>The basis for processing your personal data is to progress your application for the position you have applied for with Limerick City and County Council under the Terms of the Employment (Information) Act 1994 and Human Resources Department policies and procedures.</w:t>
      </w:r>
    </w:p>
    <w:p w14:paraId="50FAD09E" w14:textId="77777777" w:rsidR="001C430E" w:rsidRPr="0064108B" w:rsidRDefault="001C430E" w:rsidP="001C430E">
      <w:pPr>
        <w:jc w:val="both"/>
        <w:rPr>
          <w:rFonts w:asciiTheme="minorHAnsi" w:hAnsiTheme="minorHAnsi" w:cstheme="minorHAnsi"/>
          <w:lang w:eastAsia="en-US"/>
        </w:rPr>
      </w:pPr>
    </w:p>
    <w:p w14:paraId="41222746" w14:textId="77777777" w:rsidR="001C430E" w:rsidRPr="0064108B" w:rsidRDefault="001C430E" w:rsidP="001C430E">
      <w:pPr>
        <w:jc w:val="both"/>
        <w:rPr>
          <w:rFonts w:asciiTheme="minorHAnsi" w:hAnsiTheme="minorHAnsi" w:cstheme="minorHAnsi"/>
          <w:lang w:eastAsia="en-US"/>
        </w:rPr>
      </w:pPr>
      <w:r w:rsidRPr="0064108B">
        <w:rPr>
          <w:rFonts w:asciiTheme="minorHAnsi" w:hAnsiTheme="minorHAnsi" w:cstheme="minorHAnsi"/>
          <w:lang w:eastAsia="en-US"/>
        </w:rPr>
        <w:t>If you do not furnish the personal data requested, Limerick City and County Council will not be able to progress your application form for the competition for which you are applying.</w:t>
      </w:r>
    </w:p>
    <w:p w14:paraId="56497528" w14:textId="77777777" w:rsidR="001C430E" w:rsidRPr="0064108B" w:rsidRDefault="001C430E" w:rsidP="001C430E">
      <w:pPr>
        <w:jc w:val="both"/>
        <w:rPr>
          <w:rFonts w:asciiTheme="minorHAnsi" w:hAnsiTheme="minorHAnsi" w:cstheme="minorHAnsi"/>
          <w:lang w:eastAsia="en-US"/>
        </w:rPr>
      </w:pPr>
    </w:p>
    <w:p w14:paraId="5B20595E" w14:textId="77777777" w:rsidR="001C430E" w:rsidRPr="0064108B" w:rsidRDefault="001C430E" w:rsidP="00013FC7">
      <w:pPr>
        <w:pStyle w:val="ListParagraph"/>
        <w:numPr>
          <w:ilvl w:val="0"/>
          <w:numId w:val="2"/>
        </w:numPr>
        <w:suppressAutoHyphens w:val="0"/>
        <w:rPr>
          <w:rFonts w:asciiTheme="minorHAnsi" w:hAnsiTheme="minorHAnsi" w:cstheme="minorHAnsi"/>
          <w:b/>
          <w:lang w:eastAsia="en-IE"/>
        </w:rPr>
      </w:pPr>
      <w:r w:rsidRPr="0064108B">
        <w:rPr>
          <w:rFonts w:asciiTheme="minorHAnsi" w:hAnsiTheme="minorHAnsi" w:cstheme="minorHAnsi"/>
          <w:b/>
          <w:lang w:eastAsia="en-IE"/>
        </w:rPr>
        <w:t>Pre-Employment Medical:</w:t>
      </w:r>
    </w:p>
    <w:p w14:paraId="03116330" w14:textId="77777777" w:rsidR="001C430E" w:rsidRPr="0064108B" w:rsidRDefault="001C430E" w:rsidP="001C430E">
      <w:pPr>
        <w:ind w:left="426" w:hanging="426"/>
        <w:rPr>
          <w:rFonts w:asciiTheme="minorHAnsi" w:hAnsiTheme="minorHAnsi" w:cstheme="minorHAnsi"/>
          <w:b/>
        </w:rPr>
      </w:pPr>
    </w:p>
    <w:p w14:paraId="4D16DB77" w14:textId="77777777" w:rsidR="001C430E" w:rsidRPr="0064108B" w:rsidRDefault="001C430E" w:rsidP="001C430E">
      <w:pPr>
        <w:jc w:val="both"/>
        <w:rPr>
          <w:rFonts w:asciiTheme="minorHAnsi" w:hAnsiTheme="minorHAnsi" w:cstheme="minorHAnsi"/>
        </w:rPr>
      </w:pPr>
      <w:r w:rsidRPr="0064108B">
        <w:rPr>
          <w:rFonts w:asciiTheme="minorHAnsi" w:hAnsiTheme="minorHAnsi" w:cstheme="minorHAnsi"/>
        </w:rPr>
        <w:t xml:space="preserve">Prior to appointment the candidate will be required to complete a Health Declaration and may be required to undergo a medical examination by a qualified medical practitioner nominated by the Council.   Where for any reason the cost of the medical examination is borne by the applicant it shall be refunded on appointment subject to statutory tax and statutory deductions.  </w:t>
      </w:r>
    </w:p>
    <w:p w14:paraId="00EE3276" w14:textId="77777777" w:rsidR="001C430E" w:rsidRPr="0064108B" w:rsidRDefault="001C430E" w:rsidP="001C430E">
      <w:pPr>
        <w:jc w:val="both"/>
        <w:rPr>
          <w:rFonts w:asciiTheme="minorHAnsi" w:hAnsiTheme="minorHAnsi" w:cstheme="minorHAnsi"/>
          <w:b/>
        </w:rPr>
      </w:pPr>
    </w:p>
    <w:p w14:paraId="4D129542" w14:textId="77777777" w:rsidR="001C430E" w:rsidRPr="0064108B" w:rsidRDefault="001C430E" w:rsidP="00013FC7">
      <w:pPr>
        <w:pStyle w:val="ListParagraph"/>
        <w:numPr>
          <w:ilvl w:val="0"/>
          <w:numId w:val="2"/>
        </w:numPr>
        <w:suppressAutoHyphens w:val="0"/>
        <w:jc w:val="both"/>
        <w:rPr>
          <w:rFonts w:asciiTheme="minorHAnsi" w:hAnsiTheme="minorHAnsi" w:cstheme="minorHAnsi"/>
          <w:b/>
          <w:lang w:eastAsia="en-IE"/>
        </w:rPr>
      </w:pPr>
      <w:r w:rsidRPr="0064108B">
        <w:rPr>
          <w:rFonts w:asciiTheme="minorHAnsi" w:hAnsiTheme="minorHAnsi" w:cstheme="minorHAnsi"/>
          <w:b/>
          <w:lang w:eastAsia="en-IE"/>
        </w:rPr>
        <w:t>Canvassing:</w:t>
      </w:r>
    </w:p>
    <w:p w14:paraId="5CF4EE40" w14:textId="77777777" w:rsidR="001C430E" w:rsidRPr="0064108B" w:rsidRDefault="001C430E" w:rsidP="001C430E">
      <w:pPr>
        <w:jc w:val="both"/>
        <w:rPr>
          <w:rFonts w:asciiTheme="minorHAnsi" w:hAnsiTheme="minorHAnsi" w:cstheme="minorHAnsi"/>
        </w:rPr>
      </w:pPr>
    </w:p>
    <w:p w14:paraId="3B64FA6C" w14:textId="5867AF2C" w:rsidR="001C430E" w:rsidRPr="0064108B" w:rsidRDefault="001C430E" w:rsidP="001C430E">
      <w:pPr>
        <w:jc w:val="both"/>
        <w:rPr>
          <w:rFonts w:asciiTheme="minorHAnsi" w:hAnsiTheme="minorHAnsi" w:cstheme="minorHAnsi"/>
        </w:rPr>
      </w:pPr>
      <w:r w:rsidRPr="0064108B">
        <w:rPr>
          <w:rFonts w:asciiTheme="minorHAnsi" w:hAnsiTheme="minorHAnsi" w:cstheme="minorHAnsi"/>
        </w:rPr>
        <w:t>Any attempt by a candidate or by any person(s) acting at their instigation, di</w:t>
      </w:r>
      <w:r w:rsidR="008779E5">
        <w:rPr>
          <w:rFonts w:asciiTheme="minorHAnsi" w:hAnsiTheme="minorHAnsi" w:cstheme="minorHAnsi"/>
        </w:rPr>
        <w:t>rectly or indirectly by means of</w:t>
      </w:r>
      <w:r w:rsidRPr="0064108B">
        <w:rPr>
          <w:rFonts w:asciiTheme="minorHAnsi" w:hAnsiTheme="minorHAnsi" w:cstheme="minorHAnsi"/>
        </w:rPr>
        <w:t xml:space="preserve"> written communication or otherwise, to canvas or otherwise influence in the candidate’s favour, any member of the staff</w:t>
      </w:r>
      <w:r w:rsidRPr="0064108B">
        <w:rPr>
          <w:rFonts w:asciiTheme="minorHAnsi" w:hAnsiTheme="minorHAnsi" w:cstheme="minorHAnsi"/>
        </w:rPr>
        <w:softHyphen/>
        <w:t xml:space="preserve"> of the Council, or person nominated by the Council to interview or examine applicants will automatically disqualify the candidate for the position they are seeking.</w:t>
      </w:r>
    </w:p>
    <w:p w14:paraId="2BE7CDAA" w14:textId="77777777" w:rsidR="001C430E" w:rsidRPr="0064108B" w:rsidRDefault="001C430E" w:rsidP="001C430E">
      <w:pPr>
        <w:jc w:val="both"/>
        <w:rPr>
          <w:rFonts w:asciiTheme="minorHAnsi" w:hAnsiTheme="minorHAnsi" w:cstheme="minorHAnsi"/>
        </w:rPr>
      </w:pPr>
    </w:p>
    <w:p w14:paraId="76C9B0B8" w14:textId="77777777" w:rsidR="001C430E" w:rsidRPr="0064108B" w:rsidRDefault="001C430E" w:rsidP="00013FC7">
      <w:pPr>
        <w:pStyle w:val="ListParagraph"/>
        <w:numPr>
          <w:ilvl w:val="0"/>
          <w:numId w:val="2"/>
        </w:numPr>
        <w:spacing w:after="5" w:line="249" w:lineRule="auto"/>
        <w:ind w:right="52"/>
        <w:rPr>
          <w:rFonts w:asciiTheme="minorHAnsi" w:hAnsiTheme="minorHAnsi" w:cstheme="minorHAnsi"/>
        </w:rPr>
      </w:pPr>
      <w:r w:rsidRPr="0064108B">
        <w:rPr>
          <w:rFonts w:asciiTheme="minorHAnsi" w:hAnsiTheme="minorHAnsi" w:cstheme="minorHAnsi"/>
          <w:b/>
        </w:rPr>
        <w:t xml:space="preserve">Uniform </w:t>
      </w:r>
    </w:p>
    <w:p w14:paraId="328D8B5D" w14:textId="77777777" w:rsidR="001C430E" w:rsidRPr="0064108B" w:rsidRDefault="001C430E" w:rsidP="001C430E">
      <w:pPr>
        <w:spacing w:line="259" w:lineRule="auto"/>
        <w:ind w:left="1261"/>
        <w:rPr>
          <w:rFonts w:asciiTheme="minorHAnsi" w:hAnsiTheme="minorHAnsi" w:cstheme="minorHAnsi"/>
        </w:rPr>
      </w:pPr>
      <w:r w:rsidRPr="0064108B">
        <w:rPr>
          <w:rFonts w:asciiTheme="minorHAnsi" w:hAnsiTheme="minorHAnsi" w:cstheme="minorHAnsi"/>
          <w:b/>
        </w:rPr>
        <w:t xml:space="preserve"> </w:t>
      </w:r>
    </w:p>
    <w:p w14:paraId="7B2846D3" w14:textId="77777777" w:rsidR="001C430E" w:rsidRPr="0064108B" w:rsidRDefault="001C430E" w:rsidP="001C430E">
      <w:pPr>
        <w:ind w:right="54"/>
        <w:rPr>
          <w:rFonts w:asciiTheme="minorHAnsi" w:hAnsiTheme="minorHAnsi" w:cstheme="minorHAnsi"/>
          <w:color w:val="FF0000"/>
        </w:rPr>
      </w:pPr>
      <w:r w:rsidRPr="0064108B">
        <w:rPr>
          <w:rFonts w:asciiTheme="minorHAnsi" w:hAnsiTheme="minorHAnsi" w:cstheme="minorHAnsi"/>
        </w:rPr>
        <w:t xml:space="preserve">The successful candidate shall be required to wear a uniform in accordance with the Munster Regional Communications Centre and maintain in good condition at all times while on duty.  The uniform shall be supplied by the </w:t>
      </w:r>
      <w:r w:rsidRPr="0064108B">
        <w:rPr>
          <w:rFonts w:asciiTheme="minorHAnsi" w:hAnsiTheme="minorHAnsi" w:cstheme="minorHAnsi"/>
          <w:color w:val="000000" w:themeColor="text1"/>
        </w:rPr>
        <w:t>Munster Regional Communications Centre</w:t>
      </w:r>
      <w:r w:rsidRPr="0064108B">
        <w:rPr>
          <w:rFonts w:asciiTheme="minorHAnsi" w:hAnsiTheme="minorHAnsi" w:cstheme="minorHAnsi"/>
          <w:color w:val="FF0000"/>
        </w:rPr>
        <w:t xml:space="preserve">. </w:t>
      </w:r>
    </w:p>
    <w:p w14:paraId="5331F6E6" w14:textId="77777777" w:rsidR="001C430E" w:rsidRPr="0064108B" w:rsidRDefault="001C430E" w:rsidP="001C430E">
      <w:pPr>
        <w:ind w:right="-650"/>
        <w:rPr>
          <w:rFonts w:asciiTheme="minorHAnsi" w:hAnsiTheme="minorHAnsi" w:cstheme="minorHAnsi"/>
        </w:rPr>
      </w:pPr>
    </w:p>
    <w:p w14:paraId="3ED9C546" w14:textId="77777777" w:rsidR="001C430E" w:rsidRPr="0064108B" w:rsidRDefault="001C430E" w:rsidP="001C430E">
      <w:pPr>
        <w:ind w:right="-650"/>
        <w:rPr>
          <w:rFonts w:asciiTheme="minorHAnsi" w:hAnsiTheme="minorHAnsi" w:cstheme="minorHAnsi"/>
          <w:b/>
          <w:u w:val="single"/>
        </w:rPr>
      </w:pPr>
      <w:r w:rsidRPr="0064108B">
        <w:rPr>
          <w:rFonts w:asciiTheme="minorHAnsi" w:hAnsiTheme="minorHAnsi" w:cstheme="minorHAnsi"/>
          <w:b/>
          <w:u w:val="single"/>
        </w:rPr>
        <w:t>Application Process:</w:t>
      </w:r>
    </w:p>
    <w:p w14:paraId="4371E19A" w14:textId="77777777" w:rsidR="001C430E" w:rsidRPr="0064108B" w:rsidRDefault="001C430E" w:rsidP="001C430E">
      <w:pPr>
        <w:ind w:right="-650"/>
        <w:rPr>
          <w:rFonts w:asciiTheme="minorHAnsi" w:hAnsiTheme="minorHAnsi" w:cstheme="minorHAnsi"/>
          <w:b/>
          <w:u w:val="single"/>
        </w:rPr>
      </w:pPr>
    </w:p>
    <w:p w14:paraId="02E89C41" w14:textId="56284256" w:rsidR="001C430E" w:rsidRPr="00376E82" w:rsidRDefault="001C430E" w:rsidP="001C430E">
      <w:pPr>
        <w:jc w:val="both"/>
        <w:rPr>
          <w:rFonts w:asciiTheme="minorHAnsi" w:hAnsiTheme="minorHAnsi" w:cstheme="minorHAnsi"/>
          <w:b/>
        </w:rPr>
      </w:pPr>
      <w:r w:rsidRPr="0064108B">
        <w:rPr>
          <w:rFonts w:asciiTheme="minorHAnsi" w:hAnsiTheme="minorHAnsi" w:cstheme="minorHAnsi"/>
        </w:rPr>
        <w:t>Completed application forms must be</w:t>
      </w:r>
      <w:r w:rsidRPr="0064108B">
        <w:rPr>
          <w:rFonts w:asciiTheme="minorHAnsi" w:hAnsiTheme="minorHAnsi" w:cstheme="minorHAnsi"/>
          <w:b/>
        </w:rPr>
        <w:t xml:space="preserve"> e-mailed </w:t>
      </w:r>
      <w:r w:rsidRPr="0064108B">
        <w:rPr>
          <w:rFonts w:asciiTheme="minorHAnsi" w:hAnsiTheme="minorHAnsi" w:cstheme="minorHAnsi"/>
        </w:rPr>
        <w:t xml:space="preserve">to </w:t>
      </w:r>
      <w:hyperlink r:id="rId17" w:history="1">
        <w:r w:rsidRPr="0064108B">
          <w:rPr>
            <w:rStyle w:val="Hyperlink"/>
            <w:rFonts w:asciiTheme="minorHAnsi" w:hAnsiTheme="minorHAnsi" w:cstheme="minorHAnsi"/>
          </w:rPr>
          <w:t>recruitment@limerick.ie</w:t>
        </w:r>
      </w:hyperlink>
      <w:r w:rsidRPr="0064108B">
        <w:rPr>
          <w:rFonts w:asciiTheme="minorHAnsi" w:hAnsiTheme="minorHAnsi" w:cstheme="minorHAnsi"/>
        </w:rPr>
        <w:t xml:space="preserve"> </w:t>
      </w:r>
      <w:r w:rsidRPr="0064108B">
        <w:rPr>
          <w:rFonts w:asciiTheme="minorHAnsi" w:hAnsiTheme="minorHAnsi" w:cstheme="minorHAnsi"/>
          <w:b/>
        </w:rPr>
        <w:t xml:space="preserve">no later than </w:t>
      </w:r>
      <w:r w:rsidR="00204501">
        <w:rPr>
          <w:rFonts w:asciiTheme="minorHAnsi" w:hAnsiTheme="minorHAnsi" w:cstheme="minorHAnsi"/>
          <w:b/>
        </w:rPr>
        <w:t>24</w:t>
      </w:r>
      <w:r w:rsidR="00204501" w:rsidRPr="00384EE9">
        <w:rPr>
          <w:rFonts w:asciiTheme="minorHAnsi" w:hAnsiTheme="minorHAnsi" w:cstheme="minorHAnsi"/>
          <w:b/>
          <w:vertAlign w:val="superscript"/>
        </w:rPr>
        <w:t>th</w:t>
      </w:r>
      <w:r w:rsidR="00204501">
        <w:rPr>
          <w:rFonts w:asciiTheme="minorHAnsi" w:hAnsiTheme="minorHAnsi" w:cstheme="minorHAnsi"/>
          <w:b/>
        </w:rPr>
        <w:t xml:space="preserve"> March</w:t>
      </w:r>
      <w:r w:rsidR="001B08A2">
        <w:rPr>
          <w:rFonts w:asciiTheme="minorHAnsi" w:hAnsiTheme="minorHAnsi" w:cstheme="minorHAnsi"/>
          <w:b/>
        </w:rPr>
        <w:t xml:space="preserve"> 2025</w:t>
      </w:r>
      <w:r w:rsidRPr="00376E82">
        <w:rPr>
          <w:rFonts w:asciiTheme="minorHAnsi" w:hAnsiTheme="minorHAnsi" w:cstheme="minorHAnsi"/>
          <w:b/>
        </w:rPr>
        <w:t xml:space="preserve">. </w:t>
      </w:r>
    </w:p>
    <w:p w14:paraId="30BF0BC8" w14:textId="77777777" w:rsidR="001C430E" w:rsidRPr="0064108B" w:rsidRDefault="001C430E" w:rsidP="001C430E">
      <w:pPr>
        <w:jc w:val="both"/>
        <w:rPr>
          <w:rFonts w:asciiTheme="minorHAnsi" w:hAnsiTheme="minorHAnsi" w:cstheme="minorHAnsi"/>
        </w:rPr>
      </w:pPr>
    </w:p>
    <w:p w14:paraId="2C33CAE8" w14:textId="77777777" w:rsidR="001C430E" w:rsidRPr="0064108B" w:rsidRDefault="001C430E" w:rsidP="001C430E">
      <w:pPr>
        <w:jc w:val="both"/>
        <w:rPr>
          <w:rFonts w:asciiTheme="minorHAnsi" w:hAnsiTheme="minorHAnsi" w:cstheme="minorHAnsi"/>
        </w:rPr>
      </w:pPr>
      <w:r w:rsidRPr="0064108B">
        <w:rPr>
          <w:rFonts w:asciiTheme="minorHAnsi" w:hAnsiTheme="minorHAnsi" w:cstheme="minorHAnsi"/>
        </w:rPr>
        <w:t>An official application form must be completed in full by the closing date for the competition.  Please note that amendments to the application form will not be accepted after the closing date.  CV’s will not be accepted in lieu of an application form.</w:t>
      </w:r>
    </w:p>
    <w:p w14:paraId="59FBE931" w14:textId="77777777" w:rsidR="001C430E" w:rsidRPr="0064108B" w:rsidRDefault="001C430E" w:rsidP="001C430E">
      <w:pPr>
        <w:jc w:val="both"/>
        <w:rPr>
          <w:rFonts w:asciiTheme="minorHAnsi" w:hAnsiTheme="minorHAnsi" w:cstheme="minorHAnsi"/>
        </w:rPr>
      </w:pPr>
    </w:p>
    <w:p w14:paraId="302DDE82" w14:textId="77777777" w:rsidR="001C430E" w:rsidRPr="0064108B" w:rsidRDefault="001C430E" w:rsidP="001C430E">
      <w:pPr>
        <w:jc w:val="both"/>
        <w:rPr>
          <w:rFonts w:asciiTheme="minorHAnsi" w:hAnsiTheme="minorHAnsi" w:cstheme="minorHAnsi"/>
        </w:rPr>
      </w:pPr>
      <w:r w:rsidRPr="0064108B">
        <w:rPr>
          <w:rFonts w:asciiTheme="minorHAnsi" w:hAnsiTheme="minorHAnsi" w:cstheme="minorHAnsi"/>
        </w:rPr>
        <w:t xml:space="preserve">Please send your application from an e-mail address that you will review regularly as communication during the assessment/selection period will only be through that e-mail address.  Please also ensure that you regularly review your spam/junk email folder as occasionally your email service provider may direct emails to that folder. </w:t>
      </w:r>
    </w:p>
    <w:p w14:paraId="6ABDF5AB" w14:textId="77777777" w:rsidR="001C430E" w:rsidRPr="0064108B" w:rsidRDefault="001C430E" w:rsidP="001C430E">
      <w:pPr>
        <w:jc w:val="both"/>
        <w:rPr>
          <w:rFonts w:asciiTheme="minorHAnsi" w:hAnsiTheme="minorHAnsi" w:cstheme="minorHAnsi"/>
        </w:rPr>
      </w:pPr>
    </w:p>
    <w:p w14:paraId="14869629" w14:textId="77777777" w:rsidR="001C430E" w:rsidRPr="0064108B" w:rsidRDefault="001C430E" w:rsidP="001C430E">
      <w:pPr>
        <w:jc w:val="both"/>
        <w:rPr>
          <w:rFonts w:asciiTheme="minorHAnsi" w:hAnsiTheme="minorHAnsi" w:cstheme="minorHAnsi"/>
          <w:b/>
          <w:u w:val="single"/>
        </w:rPr>
      </w:pPr>
      <w:r w:rsidRPr="0064108B">
        <w:rPr>
          <w:rFonts w:asciiTheme="minorHAnsi" w:hAnsiTheme="minorHAnsi" w:cstheme="minorHAnsi"/>
          <w:b/>
          <w:u w:val="single"/>
        </w:rPr>
        <w:t>Selection Process:</w:t>
      </w:r>
    </w:p>
    <w:p w14:paraId="0A3B7219" w14:textId="77777777" w:rsidR="001C430E" w:rsidRPr="0064108B" w:rsidRDefault="001C430E" w:rsidP="001C430E">
      <w:pPr>
        <w:jc w:val="both"/>
        <w:rPr>
          <w:rFonts w:asciiTheme="minorHAnsi" w:hAnsiTheme="minorHAnsi" w:cstheme="minorHAnsi"/>
          <w:b/>
          <w:u w:val="single"/>
        </w:rPr>
      </w:pPr>
    </w:p>
    <w:p w14:paraId="2594DC56" w14:textId="77777777" w:rsidR="001C430E" w:rsidRPr="0064108B" w:rsidRDefault="001C430E" w:rsidP="001C430E">
      <w:pPr>
        <w:jc w:val="both"/>
        <w:rPr>
          <w:rFonts w:asciiTheme="minorHAnsi" w:hAnsiTheme="minorHAnsi" w:cstheme="minorHAnsi"/>
        </w:rPr>
      </w:pPr>
      <w:r w:rsidRPr="0064108B">
        <w:rPr>
          <w:rFonts w:asciiTheme="minorHAnsi" w:hAnsiTheme="minorHAnsi" w:cstheme="minorHAnsi"/>
        </w:rPr>
        <w:t xml:space="preserve">Candidates will initially be assessed to ensure that they have the minimum requirements for the position. </w:t>
      </w:r>
    </w:p>
    <w:p w14:paraId="5AD58C02" w14:textId="77777777" w:rsidR="001C430E" w:rsidRPr="0064108B" w:rsidRDefault="001C430E" w:rsidP="001C430E">
      <w:pPr>
        <w:jc w:val="both"/>
        <w:rPr>
          <w:rFonts w:asciiTheme="minorHAnsi" w:hAnsiTheme="minorHAnsi" w:cstheme="minorHAnsi"/>
        </w:rPr>
      </w:pPr>
    </w:p>
    <w:p w14:paraId="4D690E7B" w14:textId="77777777" w:rsidR="001C430E" w:rsidRPr="0064108B" w:rsidRDefault="001C430E" w:rsidP="001C430E">
      <w:pPr>
        <w:jc w:val="both"/>
        <w:rPr>
          <w:rFonts w:asciiTheme="minorHAnsi" w:hAnsiTheme="minorHAnsi" w:cstheme="minorHAnsi"/>
        </w:rPr>
      </w:pPr>
      <w:r w:rsidRPr="0064108B">
        <w:rPr>
          <w:rFonts w:asciiTheme="minorHAnsi" w:hAnsiTheme="minorHAnsi" w:cstheme="minorHAnsi"/>
        </w:rPr>
        <w:t>Candidates will then be assessed on the basis of the information contained in their application form to determine, having regard to the requirements of the position and the number who have applied, if they should be called for interview.  Short-listing may apply.</w:t>
      </w:r>
    </w:p>
    <w:p w14:paraId="525D51C9" w14:textId="77777777" w:rsidR="001C430E" w:rsidRPr="0064108B" w:rsidRDefault="001C430E" w:rsidP="001C430E">
      <w:pPr>
        <w:jc w:val="both"/>
        <w:rPr>
          <w:rFonts w:asciiTheme="minorHAnsi" w:hAnsiTheme="minorHAnsi" w:cstheme="minorHAnsi"/>
        </w:rPr>
      </w:pPr>
    </w:p>
    <w:p w14:paraId="61176256" w14:textId="77777777" w:rsidR="001C430E" w:rsidRPr="0064108B" w:rsidRDefault="001C430E" w:rsidP="001C430E">
      <w:pPr>
        <w:jc w:val="both"/>
        <w:rPr>
          <w:rFonts w:asciiTheme="minorHAnsi" w:hAnsiTheme="minorHAnsi" w:cstheme="minorHAnsi"/>
        </w:rPr>
      </w:pPr>
    </w:p>
    <w:p w14:paraId="592460AC" w14:textId="77777777" w:rsidR="001C430E" w:rsidRPr="0064108B" w:rsidRDefault="001C430E" w:rsidP="001C430E">
      <w:pPr>
        <w:jc w:val="both"/>
        <w:rPr>
          <w:rFonts w:asciiTheme="minorHAnsi" w:hAnsiTheme="minorHAnsi" w:cstheme="minorHAnsi"/>
        </w:rPr>
      </w:pPr>
      <w:r w:rsidRPr="0064108B">
        <w:rPr>
          <w:rFonts w:asciiTheme="minorHAnsi" w:hAnsiTheme="minorHAnsi" w:cstheme="minorHAnsi"/>
        </w:rPr>
        <w:t>The admission of a person to a competition, or invitation to attend interview, or a successful result letter, is not to be taken as implying that Limerick City and County Council is satisfied that such a person fulfils the requirements or is not disqualified by law from holding the position. Prior to a candidate being appointed, Limerick City and County Council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639D81BF" w14:textId="77777777" w:rsidR="001C430E" w:rsidRPr="0064108B" w:rsidRDefault="001C430E" w:rsidP="001C430E">
      <w:pPr>
        <w:jc w:val="both"/>
        <w:rPr>
          <w:rFonts w:asciiTheme="minorHAnsi" w:hAnsiTheme="minorHAnsi" w:cstheme="minorHAnsi"/>
          <w:b/>
        </w:rPr>
      </w:pPr>
    </w:p>
    <w:p w14:paraId="2C875F5E" w14:textId="77777777" w:rsidR="001C430E" w:rsidRPr="0064108B" w:rsidRDefault="001C430E" w:rsidP="001C430E">
      <w:pPr>
        <w:jc w:val="both"/>
        <w:rPr>
          <w:rFonts w:asciiTheme="minorHAnsi" w:hAnsiTheme="minorHAnsi" w:cstheme="minorHAnsi"/>
          <w:b/>
          <w:u w:val="single"/>
          <w:lang w:val="ga-IE"/>
        </w:rPr>
      </w:pPr>
      <w:r w:rsidRPr="0064108B">
        <w:rPr>
          <w:rFonts w:asciiTheme="minorHAnsi" w:hAnsiTheme="minorHAnsi" w:cstheme="minorHAnsi"/>
          <w:b/>
          <w:u w:val="single"/>
          <w:lang w:val="ga-IE"/>
        </w:rPr>
        <w:t>Shortlisting:</w:t>
      </w:r>
    </w:p>
    <w:p w14:paraId="606270F6" w14:textId="77777777" w:rsidR="001C430E" w:rsidRPr="0064108B" w:rsidRDefault="001C430E" w:rsidP="001C430E">
      <w:pPr>
        <w:jc w:val="both"/>
        <w:rPr>
          <w:rFonts w:asciiTheme="minorHAnsi" w:hAnsiTheme="minorHAnsi" w:cstheme="minorHAnsi"/>
          <w:b/>
          <w:u w:val="single"/>
          <w:lang w:val="ga-IE"/>
        </w:rPr>
      </w:pPr>
    </w:p>
    <w:p w14:paraId="3B948913" w14:textId="77777777" w:rsidR="001C430E" w:rsidRPr="0064108B" w:rsidRDefault="001C430E" w:rsidP="001C430E">
      <w:pPr>
        <w:jc w:val="both"/>
        <w:rPr>
          <w:rFonts w:asciiTheme="minorHAnsi" w:hAnsiTheme="minorHAnsi" w:cstheme="minorHAnsi"/>
        </w:rPr>
      </w:pPr>
      <w:r w:rsidRPr="0064108B">
        <w:rPr>
          <w:rFonts w:asciiTheme="minorHAnsi" w:hAnsiTheme="minorHAnsi" w:cstheme="minorHAnsi"/>
        </w:rPr>
        <w:t xml:space="preserve">While a candidate may meet the eligibility requirements of the competition, if the numbers applying for the position are such that it would not be practical to interview everyone, Limerick City and County Council may decide that a number only will be invited to same. </w:t>
      </w:r>
    </w:p>
    <w:p w14:paraId="4C5B7378" w14:textId="77777777" w:rsidR="001C430E" w:rsidRPr="0064108B" w:rsidRDefault="001C430E" w:rsidP="001C430E">
      <w:pPr>
        <w:jc w:val="both"/>
        <w:rPr>
          <w:rFonts w:asciiTheme="minorHAnsi" w:hAnsiTheme="minorHAnsi" w:cstheme="minorHAnsi"/>
        </w:rPr>
      </w:pPr>
    </w:p>
    <w:p w14:paraId="6B69AD11" w14:textId="77777777" w:rsidR="001C430E" w:rsidRPr="0064108B" w:rsidRDefault="001C430E" w:rsidP="001C430E">
      <w:pPr>
        <w:jc w:val="both"/>
        <w:rPr>
          <w:rFonts w:asciiTheme="minorHAnsi" w:hAnsiTheme="minorHAnsi" w:cstheme="minorHAnsi"/>
        </w:rPr>
      </w:pPr>
      <w:r w:rsidRPr="0064108B">
        <w:rPr>
          <w:rFonts w:asciiTheme="minorHAnsi" w:hAnsiTheme="minorHAnsi" w:cstheme="minorHAnsi"/>
        </w:rPr>
        <w:t>In this respect, Limerick City and County Council provides for the employment of a short listing process to select a group for interview who, based on an examination of the application forms by an expert board, appear to be the most suitable for the position.</w:t>
      </w:r>
    </w:p>
    <w:p w14:paraId="50214349" w14:textId="77777777" w:rsidR="001C430E" w:rsidRPr="0064108B" w:rsidRDefault="001C430E" w:rsidP="001C430E">
      <w:pPr>
        <w:jc w:val="both"/>
        <w:rPr>
          <w:rFonts w:asciiTheme="minorHAnsi" w:hAnsiTheme="minorHAnsi" w:cstheme="minorHAnsi"/>
        </w:rPr>
      </w:pPr>
    </w:p>
    <w:p w14:paraId="271F26C1" w14:textId="77777777" w:rsidR="001C430E" w:rsidRPr="0064108B" w:rsidRDefault="001C430E" w:rsidP="001C430E">
      <w:pPr>
        <w:jc w:val="both"/>
        <w:rPr>
          <w:rFonts w:asciiTheme="minorHAnsi" w:hAnsiTheme="minorHAnsi" w:cstheme="minorHAnsi"/>
        </w:rPr>
      </w:pPr>
      <w:r w:rsidRPr="0064108B">
        <w:rPr>
          <w:rFonts w:asciiTheme="minorHAnsi" w:hAnsiTheme="minorHAnsi" w:cstheme="minorHAnsi"/>
        </w:rPr>
        <w:t xml:space="preserve">An expert board will examine the application forms against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w:t>
      </w:r>
    </w:p>
    <w:p w14:paraId="711E8EC8" w14:textId="77777777" w:rsidR="001C430E" w:rsidRPr="0064108B" w:rsidRDefault="001C430E" w:rsidP="001C430E">
      <w:pPr>
        <w:jc w:val="both"/>
        <w:rPr>
          <w:rFonts w:asciiTheme="minorHAnsi" w:hAnsiTheme="minorHAnsi" w:cstheme="minorHAnsi"/>
        </w:rPr>
      </w:pPr>
    </w:p>
    <w:p w14:paraId="3C58723D" w14:textId="55A1E872" w:rsidR="001C430E" w:rsidRPr="0064108B" w:rsidRDefault="001C430E" w:rsidP="001C430E">
      <w:pPr>
        <w:jc w:val="both"/>
        <w:rPr>
          <w:rFonts w:asciiTheme="minorHAnsi" w:hAnsiTheme="minorHAnsi" w:cstheme="minorHAnsi"/>
        </w:rPr>
      </w:pPr>
      <w:r w:rsidRPr="0064108B">
        <w:rPr>
          <w:rFonts w:asciiTheme="minorHAnsi" w:hAnsiTheme="minorHAnsi" w:cstheme="minorHAnsi"/>
        </w:rPr>
        <w:t xml:space="preserve">It is therefore in your own interest to provide a detailed and accurate account of your </w:t>
      </w:r>
      <w:r w:rsidRPr="0064108B">
        <w:rPr>
          <w:rFonts w:asciiTheme="minorHAnsi" w:hAnsiTheme="minorHAnsi" w:cstheme="minorHAnsi"/>
          <w:b/>
        </w:rPr>
        <w:t>relevant qualifications/experience</w:t>
      </w:r>
      <w:r w:rsidRPr="0064108B">
        <w:rPr>
          <w:rFonts w:asciiTheme="minorHAnsi" w:hAnsiTheme="minorHAnsi" w:cstheme="minorHAnsi"/>
        </w:rPr>
        <w:t xml:space="preserve"> on the application form.  </w:t>
      </w:r>
    </w:p>
    <w:p w14:paraId="28235113" w14:textId="77777777" w:rsidR="001C430E" w:rsidRPr="0064108B" w:rsidRDefault="001C430E" w:rsidP="001C430E">
      <w:pPr>
        <w:jc w:val="both"/>
        <w:rPr>
          <w:rFonts w:asciiTheme="minorHAnsi" w:hAnsiTheme="minorHAnsi" w:cstheme="minorHAnsi"/>
        </w:rPr>
      </w:pPr>
    </w:p>
    <w:p w14:paraId="6DEA013E" w14:textId="6776930D" w:rsidR="001C430E" w:rsidRPr="0064108B" w:rsidRDefault="001C430E" w:rsidP="001C430E">
      <w:pPr>
        <w:pStyle w:val="Default"/>
        <w:jc w:val="both"/>
        <w:rPr>
          <w:rFonts w:asciiTheme="minorHAnsi" w:hAnsiTheme="minorHAnsi" w:cstheme="minorHAnsi"/>
          <w:color w:val="auto"/>
          <w:lang w:eastAsia="ar-SA"/>
        </w:rPr>
      </w:pPr>
      <w:r w:rsidRPr="0064108B">
        <w:rPr>
          <w:rFonts w:asciiTheme="minorHAnsi" w:hAnsiTheme="minorHAnsi" w:cstheme="minorHAnsi"/>
          <w:b/>
          <w:lang w:eastAsia="ar-SA"/>
        </w:rPr>
        <w:t>NOTE-</w:t>
      </w:r>
      <w:r w:rsidRPr="0064108B">
        <w:rPr>
          <w:rFonts w:asciiTheme="minorHAnsi" w:hAnsiTheme="minorHAnsi" w:cstheme="minorHAnsi"/>
          <w:color w:val="auto"/>
          <w:lang w:eastAsia="ar-SA"/>
        </w:rPr>
        <w:t xml:space="preserve"> As part of the shortlisting process, achieving 50% in each competency will not guarantee that a candidate is called for interview.  Due to the number of applicants, only a proportion of those achieving 50% in each competency may be called fo</w:t>
      </w:r>
      <w:r w:rsidR="008C0E0F">
        <w:rPr>
          <w:rFonts w:asciiTheme="minorHAnsi" w:hAnsiTheme="minorHAnsi" w:cstheme="minorHAnsi"/>
          <w:color w:val="auto"/>
          <w:lang w:eastAsia="ar-SA"/>
        </w:rPr>
        <w:t>r interview, based on the marks</w:t>
      </w:r>
      <w:r w:rsidRPr="0064108B">
        <w:rPr>
          <w:rFonts w:asciiTheme="minorHAnsi" w:hAnsiTheme="minorHAnsi" w:cstheme="minorHAnsi"/>
          <w:color w:val="auto"/>
          <w:lang w:eastAsia="ar-SA"/>
        </w:rPr>
        <w:t xml:space="preserve"> awarded in the shortlisting process.  Further qualified candidates may be called at a later stage at the discretion of Limerick City and County Council.</w:t>
      </w:r>
    </w:p>
    <w:p w14:paraId="453EA255" w14:textId="77777777" w:rsidR="001C430E" w:rsidRPr="0064108B" w:rsidRDefault="001C430E" w:rsidP="001C430E">
      <w:pPr>
        <w:jc w:val="both"/>
        <w:rPr>
          <w:rFonts w:asciiTheme="minorHAnsi" w:hAnsiTheme="minorHAnsi" w:cstheme="minorHAnsi"/>
        </w:rPr>
      </w:pPr>
    </w:p>
    <w:p w14:paraId="0EE665A2" w14:textId="77777777" w:rsidR="001C430E" w:rsidRPr="0064108B" w:rsidRDefault="001C430E" w:rsidP="001C430E">
      <w:pPr>
        <w:jc w:val="both"/>
        <w:rPr>
          <w:rFonts w:asciiTheme="minorHAnsi" w:hAnsiTheme="minorHAnsi" w:cstheme="minorHAnsi"/>
          <w:b/>
        </w:rPr>
      </w:pPr>
    </w:p>
    <w:p w14:paraId="37D5A7A8" w14:textId="77777777" w:rsidR="001C430E" w:rsidRPr="0064108B" w:rsidRDefault="001C430E" w:rsidP="001C430E">
      <w:pPr>
        <w:jc w:val="both"/>
        <w:rPr>
          <w:rFonts w:asciiTheme="minorHAnsi" w:hAnsiTheme="minorHAnsi" w:cstheme="minorHAnsi"/>
          <w:b/>
          <w:u w:val="single"/>
          <w:lang w:val="ga-IE"/>
        </w:rPr>
      </w:pPr>
      <w:r w:rsidRPr="0064108B">
        <w:rPr>
          <w:rFonts w:asciiTheme="minorHAnsi" w:hAnsiTheme="minorHAnsi" w:cstheme="minorHAnsi"/>
          <w:b/>
          <w:u w:val="single"/>
          <w:lang w:val="ga-IE"/>
        </w:rPr>
        <w:t>Competitive Interview:</w:t>
      </w:r>
    </w:p>
    <w:p w14:paraId="1A8DAD87" w14:textId="77777777" w:rsidR="001C430E" w:rsidRPr="0064108B" w:rsidRDefault="001C430E" w:rsidP="001C430E">
      <w:pPr>
        <w:jc w:val="both"/>
        <w:rPr>
          <w:rFonts w:asciiTheme="minorHAnsi" w:hAnsiTheme="minorHAnsi" w:cstheme="minorHAnsi"/>
          <w:b/>
          <w:u w:val="single"/>
          <w:lang w:val="ga-IE"/>
        </w:rPr>
      </w:pPr>
    </w:p>
    <w:p w14:paraId="4846D12F" w14:textId="77777777" w:rsidR="001C430E" w:rsidRPr="0064108B" w:rsidRDefault="001C430E" w:rsidP="001C430E">
      <w:pPr>
        <w:jc w:val="both"/>
        <w:rPr>
          <w:rFonts w:asciiTheme="minorHAnsi" w:hAnsiTheme="minorHAnsi" w:cstheme="minorHAnsi"/>
        </w:rPr>
      </w:pPr>
      <w:r w:rsidRPr="0064108B">
        <w:rPr>
          <w:rFonts w:asciiTheme="minorHAnsi" w:hAnsiTheme="minorHAnsi" w:cstheme="minorHAnsi"/>
        </w:rPr>
        <w:t>Selection will be by means of a competition based on an interview conducted by or on behalf of the local authority.  This interview may be in person or online, this is at the discretion of the Local Authority.</w:t>
      </w:r>
    </w:p>
    <w:p w14:paraId="5FD3DA4E" w14:textId="77777777" w:rsidR="001C430E" w:rsidRPr="0064108B" w:rsidRDefault="001C430E" w:rsidP="001C430E">
      <w:pPr>
        <w:ind w:left="720"/>
        <w:jc w:val="both"/>
        <w:rPr>
          <w:rFonts w:asciiTheme="minorHAnsi" w:hAnsiTheme="minorHAnsi" w:cstheme="minorHAnsi"/>
          <w:lang w:val="ga-IE"/>
        </w:rPr>
      </w:pPr>
    </w:p>
    <w:p w14:paraId="5D6AC132" w14:textId="77777777" w:rsidR="001C430E" w:rsidRPr="0064108B" w:rsidRDefault="001C430E" w:rsidP="001C430E">
      <w:pPr>
        <w:jc w:val="both"/>
        <w:rPr>
          <w:rFonts w:asciiTheme="minorHAnsi" w:hAnsiTheme="minorHAnsi" w:cstheme="minorHAnsi"/>
        </w:rPr>
      </w:pPr>
      <w:r w:rsidRPr="0064108B">
        <w:rPr>
          <w:rFonts w:asciiTheme="minorHAnsi" w:hAnsiTheme="minorHAnsi" w:cstheme="minorHAnsi"/>
        </w:rPr>
        <w:t>A panel may be formed on the basis of such interview.  Candidates whose names are on a panel and who satisfy the local authority that they possess the qualifications declared for the post and that they are otherwise suitable for appointment may within the life of the panel be appointed as appropriate permanent and temporary vacancies arise.</w:t>
      </w:r>
    </w:p>
    <w:p w14:paraId="6382735A" w14:textId="77777777" w:rsidR="001C430E" w:rsidRPr="0064108B" w:rsidRDefault="001C430E" w:rsidP="001C430E">
      <w:pPr>
        <w:jc w:val="both"/>
        <w:rPr>
          <w:rFonts w:asciiTheme="minorHAnsi" w:hAnsiTheme="minorHAnsi" w:cstheme="minorHAnsi"/>
        </w:rPr>
      </w:pPr>
    </w:p>
    <w:p w14:paraId="1E903BE2" w14:textId="77777777" w:rsidR="001C430E" w:rsidRPr="0064108B" w:rsidRDefault="001C430E" w:rsidP="001C430E">
      <w:pPr>
        <w:jc w:val="both"/>
        <w:rPr>
          <w:rFonts w:asciiTheme="minorHAnsi" w:hAnsiTheme="minorHAnsi" w:cstheme="minorHAnsi"/>
          <w:b/>
        </w:rPr>
      </w:pPr>
    </w:p>
    <w:p w14:paraId="1E560E11" w14:textId="77777777" w:rsidR="001C430E" w:rsidRPr="0064108B" w:rsidRDefault="001C430E" w:rsidP="001C430E">
      <w:pPr>
        <w:jc w:val="both"/>
        <w:rPr>
          <w:rFonts w:asciiTheme="minorHAnsi" w:hAnsiTheme="minorHAnsi" w:cstheme="minorHAnsi"/>
          <w:b/>
        </w:rPr>
      </w:pPr>
      <w:r w:rsidRPr="0064108B">
        <w:rPr>
          <w:rFonts w:asciiTheme="minorHAnsi" w:hAnsiTheme="minorHAnsi" w:cstheme="minorHAnsi"/>
          <w:b/>
        </w:rPr>
        <w:t>Interview:</w:t>
      </w:r>
    </w:p>
    <w:p w14:paraId="66666828" w14:textId="77777777" w:rsidR="001C430E" w:rsidRPr="0064108B" w:rsidRDefault="001C430E" w:rsidP="001C430E">
      <w:pPr>
        <w:jc w:val="both"/>
        <w:rPr>
          <w:rFonts w:asciiTheme="minorHAnsi" w:hAnsiTheme="minorHAnsi" w:cstheme="minorHAnsi"/>
          <w:b/>
        </w:rPr>
      </w:pPr>
    </w:p>
    <w:p w14:paraId="01B6B967" w14:textId="77777777" w:rsidR="001C430E" w:rsidRPr="0064108B" w:rsidRDefault="001C430E" w:rsidP="001C430E">
      <w:pPr>
        <w:jc w:val="both"/>
        <w:rPr>
          <w:rFonts w:asciiTheme="minorHAnsi" w:hAnsiTheme="minorHAnsi" w:cstheme="minorHAnsi"/>
        </w:rPr>
      </w:pPr>
      <w:r w:rsidRPr="0064108B">
        <w:rPr>
          <w:rFonts w:asciiTheme="minorHAnsi" w:hAnsiTheme="minorHAnsi" w:cstheme="minorHAnsi"/>
        </w:rPr>
        <w:t>Candidates will be assessed at interview under the following competencies.  The candidates at the interview will be questioned on at least some of the indicators listed below under each competency:</w:t>
      </w:r>
    </w:p>
    <w:p w14:paraId="59F342FD" w14:textId="77777777" w:rsidR="001C430E" w:rsidRPr="0064108B" w:rsidRDefault="001C430E" w:rsidP="001C430E">
      <w:pPr>
        <w:jc w:val="both"/>
        <w:rPr>
          <w:rFonts w:asciiTheme="minorHAnsi" w:hAnsiTheme="minorHAnsi" w:cstheme="minorHAnsi"/>
        </w:rPr>
      </w:pPr>
    </w:p>
    <w:p w14:paraId="645DC1F2" w14:textId="77777777" w:rsidR="001C430E" w:rsidRPr="0064108B" w:rsidRDefault="001C430E" w:rsidP="001C430E">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C430E" w:rsidRPr="0064108B" w14:paraId="47E7C35C" w14:textId="77777777" w:rsidTr="009B55DA">
        <w:tc>
          <w:tcPr>
            <w:tcW w:w="86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E6502E" w14:textId="77777777" w:rsidR="001C430E" w:rsidRPr="0064108B" w:rsidRDefault="001C430E" w:rsidP="009B55DA">
            <w:pPr>
              <w:spacing w:line="259" w:lineRule="auto"/>
              <w:rPr>
                <w:rFonts w:asciiTheme="minorHAnsi" w:hAnsiTheme="minorHAnsi" w:cstheme="minorHAnsi"/>
                <w:b/>
              </w:rPr>
            </w:pPr>
          </w:p>
          <w:p w14:paraId="4D9EEACC" w14:textId="77777777" w:rsidR="001C430E" w:rsidRPr="0064108B" w:rsidRDefault="001C430E" w:rsidP="009B55DA">
            <w:pPr>
              <w:spacing w:line="259" w:lineRule="auto"/>
              <w:rPr>
                <w:rFonts w:asciiTheme="minorHAnsi" w:hAnsiTheme="minorHAnsi" w:cstheme="minorHAnsi"/>
              </w:rPr>
            </w:pPr>
            <w:r w:rsidRPr="0064108B">
              <w:rPr>
                <w:rFonts w:asciiTheme="minorHAnsi" w:hAnsiTheme="minorHAnsi" w:cstheme="minorHAnsi"/>
                <w:b/>
              </w:rPr>
              <w:t>Work Based Achievement/Problem Solving/Knowledge and Understanding (</w:t>
            </w:r>
            <w:r>
              <w:rPr>
                <w:rFonts w:asciiTheme="minorHAnsi" w:hAnsiTheme="minorHAnsi" w:cstheme="minorHAnsi"/>
                <w:b/>
              </w:rPr>
              <w:t>2</w:t>
            </w:r>
            <w:r w:rsidRPr="0064108B">
              <w:rPr>
                <w:rFonts w:asciiTheme="minorHAnsi" w:hAnsiTheme="minorHAnsi" w:cstheme="minorHAnsi"/>
                <w:b/>
              </w:rPr>
              <w:t>00 Marks)</w:t>
            </w:r>
          </w:p>
          <w:p w14:paraId="64A27823" w14:textId="77777777" w:rsidR="001C430E" w:rsidRPr="0064108B" w:rsidRDefault="001C430E" w:rsidP="009B55DA">
            <w:pPr>
              <w:pStyle w:val="ListParagraph"/>
              <w:spacing w:line="256" w:lineRule="auto"/>
              <w:ind w:left="0"/>
              <w:rPr>
                <w:rFonts w:asciiTheme="minorHAnsi" w:hAnsiTheme="minorHAnsi" w:cstheme="minorHAnsi"/>
              </w:rPr>
            </w:pPr>
          </w:p>
        </w:tc>
      </w:tr>
      <w:tr w:rsidR="001C430E" w:rsidRPr="0064108B" w14:paraId="35CC4D62" w14:textId="77777777" w:rsidTr="009B55DA">
        <w:tc>
          <w:tcPr>
            <w:tcW w:w="8630" w:type="dxa"/>
            <w:tcBorders>
              <w:top w:val="single" w:sz="4" w:space="0" w:color="auto"/>
              <w:left w:val="single" w:sz="4" w:space="0" w:color="auto"/>
              <w:bottom w:val="single" w:sz="4" w:space="0" w:color="auto"/>
              <w:right w:val="single" w:sz="4" w:space="0" w:color="auto"/>
            </w:tcBorders>
          </w:tcPr>
          <w:p w14:paraId="213E88CD" w14:textId="77777777" w:rsidR="001C430E" w:rsidRPr="0064108B" w:rsidRDefault="001C430E" w:rsidP="009B55DA">
            <w:pPr>
              <w:spacing w:after="26" w:line="259" w:lineRule="auto"/>
              <w:rPr>
                <w:rFonts w:asciiTheme="minorHAnsi" w:hAnsiTheme="minorHAnsi" w:cstheme="minorHAnsi"/>
              </w:rPr>
            </w:pPr>
          </w:p>
          <w:p w14:paraId="7712D4EB" w14:textId="77777777" w:rsidR="001C430E" w:rsidRPr="0064108B" w:rsidRDefault="001C430E" w:rsidP="00013FC7">
            <w:pPr>
              <w:numPr>
                <w:ilvl w:val="0"/>
                <w:numId w:val="13"/>
              </w:numPr>
              <w:spacing w:after="12" w:line="248" w:lineRule="auto"/>
              <w:ind w:left="731" w:right="54" w:hanging="361"/>
              <w:jc w:val="both"/>
              <w:rPr>
                <w:rFonts w:asciiTheme="minorHAnsi" w:hAnsiTheme="minorHAnsi" w:cstheme="minorHAnsi"/>
              </w:rPr>
            </w:pPr>
            <w:r w:rsidRPr="0064108B">
              <w:rPr>
                <w:rFonts w:asciiTheme="minorHAnsi" w:hAnsiTheme="minorHAnsi" w:cstheme="minorHAnsi"/>
              </w:rPr>
              <w:lastRenderedPageBreak/>
              <w:t xml:space="preserve">Demonstrates strong operational performance in regards to accuracy and efficiency of emergency call handling </w:t>
            </w:r>
          </w:p>
          <w:p w14:paraId="287F4145" w14:textId="77777777" w:rsidR="001C430E" w:rsidRPr="0064108B" w:rsidRDefault="001C430E" w:rsidP="00013FC7">
            <w:pPr>
              <w:numPr>
                <w:ilvl w:val="0"/>
                <w:numId w:val="13"/>
              </w:numPr>
              <w:spacing w:after="12" w:line="248" w:lineRule="auto"/>
              <w:ind w:left="731" w:right="54" w:hanging="361"/>
              <w:jc w:val="both"/>
              <w:rPr>
                <w:rFonts w:asciiTheme="minorHAnsi" w:hAnsiTheme="minorHAnsi" w:cstheme="minorHAnsi"/>
              </w:rPr>
            </w:pPr>
            <w:r w:rsidRPr="0064108B">
              <w:rPr>
                <w:rFonts w:asciiTheme="minorHAnsi" w:hAnsiTheme="minorHAnsi" w:cstheme="minorHAnsi"/>
              </w:rPr>
              <w:t xml:space="preserve">Demonstrates workplace achievement of quality by checking and monitoring work for accuracy and ensuring guidelines and procedures are followed </w:t>
            </w:r>
          </w:p>
          <w:p w14:paraId="34F7BE52" w14:textId="77777777" w:rsidR="001C430E" w:rsidRPr="0064108B" w:rsidRDefault="001C430E" w:rsidP="00013FC7">
            <w:pPr>
              <w:numPr>
                <w:ilvl w:val="0"/>
                <w:numId w:val="13"/>
              </w:numPr>
              <w:spacing w:after="12" w:line="248" w:lineRule="auto"/>
              <w:ind w:left="731" w:right="54" w:hanging="361"/>
              <w:jc w:val="both"/>
              <w:rPr>
                <w:rFonts w:asciiTheme="minorHAnsi" w:hAnsiTheme="minorHAnsi" w:cstheme="minorHAnsi"/>
              </w:rPr>
            </w:pPr>
            <w:r w:rsidRPr="0064108B">
              <w:rPr>
                <w:rFonts w:asciiTheme="minorHAnsi" w:hAnsiTheme="minorHAnsi" w:cstheme="minorHAnsi"/>
              </w:rPr>
              <w:t xml:space="preserve">Demonstrates workplace achievement of problem solving/decision making and examples of instances of same without close supervision </w:t>
            </w:r>
          </w:p>
          <w:p w14:paraId="1F4D29DB" w14:textId="77777777" w:rsidR="001C430E" w:rsidRPr="0064108B" w:rsidRDefault="001C430E" w:rsidP="00013FC7">
            <w:pPr>
              <w:numPr>
                <w:ilvl w:val="0"/>
                <w:numId w:val="13"/>
              </w:numPr>
              <w:spacing w:after="12" w:line="248" w:lineRule="auto"/>
              <w:ind w:left="731" w:right="54" w:hanging="361"/>
              <w:jc w:val="both"/>
              <w:rPr>
                <w:rFonts w:asciiTheme="minorHAnsi" w:hAnsiTheme="minorHAnsi" w:cstheme="minorHAnsi"/>
              </w:rPr>
            </w:pPr>
            <w:r w:rsidRPr="0064108B">
              <w:rPr>
                <w:rFonts w:asciiTheme="minorHAnsi" w:hAnsiTheme="minorHAnsi" w:cstheme="minorHAnsi"/>
              </w:rPr>
              <w:t xml:space="preserve">Demonstrates experience of group problem solving </w:t>
            </w:r>
          </w:p>
          <w:p w14:paraId="6E4B76C5" w14:textId="77777777" w:rsidR="001C430E" w:rsidRPr="0064108B" w:rsidRDefault="001C430E" w:rsidP="00013FC7">
            <w:pPr>
              <w:numPr>
                <w:ilvl w:val="0"/>
                <w:numId w:val="13"/>
              </w:numPr>
              <w:spacing w:after="12" w:line="248" w:lineRule="auto"/>
              <w:ind w:left="731" w:right="54" w:hanging="361"/>
              <w:jc w:val="both"/>
              <w:rPr>
                <w:rFonts w:asciiTheme="minorHAnsi" w:hAnsiTheme="minorHAnsi" w:cstheme="minorHAnsi"/>
              </w:rPr>
            </w:pPr>
            <w:r w:rsidRPr="0064108B">
              <w:rPr>
                <w:rFonts w:asciiTheme="minorHAnsi" w:hAnsiTheme="minorHAnsi" w:cstheme="minorHAnsi"/>
              </w:rPr>
              <w:t xml:space="preserve">Demonstrates prior workplace achievement of administrative duties </w:t>
            </w:r>
          </w:p>
          <w:p w14:paraId="601856F4" w14:textId="77777777" w:rsidR="001C430E" w:rsidRPr="0064108B" w:rsidRDefault="001C430E" w:rsidP="00013FC7">
            <w:pPr>
              <w:numPr>
                <w:ilvl w:val="0"/>
                <w:numId w:val="13"/>
              </w:numPr>
              <w:spacing w:after="12" w:line="248" w:lineRule="auto"/>
              <w:ind w:left="731" w:right="54" w:hanging="361"/>
              <w:jc w:val="both"/>
              <w:rPr>
                <w:rFonts w:asciiTheme="minorHAnsi" w:hAnsiTheme="minorHAnsi" w:cstheme="minorHAnsi"/>
              </w:rPr>
            </w:pPr>
            <w:r w:rsidRPr="0064108B">
              <w:rPr>
                <w:rFonts w:asciiTheme="minorHAnsi" w:hAnsiTheme="minorHAnsi" w:cstheme="minorHAnsi"/>
              </w:rPr>
              <w:t xml:space="preserve">Demonstrates a knowledge of the structure and functions of Munster Regional Control Centre </w:t>
            </w:r>
          </w:p>
          <w:p w14:paraId="20CCC45B" w14:textId="77777777" w:rsidR="001C430E" w:rsidRPr="0064108B" w:rsidRDefault="001C430E" w:rsidP="00013FC7">
            <w:pPr>
              <w:numPr>
                <w:ilvl w:val="0"/>
                <w:numId w:val="13"/>
              </w:numPr>
              <w:spacing w:after="12" w:line="248" w:lineRule="auto"/>
              <w:ind w:left="731" w:right="54" w:hanging="361"/>
              <w:jc w:val="both"/>
              <w:rPr>
                <w:rFonts w:asciiTheme="minorHAnsi" w:hAnsiTheme="minorHAnsi" w:cstheme="minorHAnsi"/>
              </w:rPr>
            </w:pPr>
            <w:r w:rsidRPr="0064108B">
              <w:rPr>
                <w:rFonts w:asciiTheme="minorHAnsi" w:hAnsiTheme="minorHAnsi" w:cstheme="minorHAnsi"/>
              </w:rPr>
              <w:t xml:space="preserve">Demonstrates a  knowledge and understanding of the operations of a call handling centre in an emergency public service environment and matters that would be of benefit to such an environment </w:t>
            </w:r>
          </w:p>
          <w:p w14:paraId="6A95983E" w14:textId="77777777" w:rsidR="001C430E" w:rsidRPr="0064108B" w:rsidRDefault="001C430E" w:rsidP="00013FC7">
            <w:pPr>
              <w:numPr>
                <w:ilvl w:val="0"/>
                <w:numId w:val="13"/>
              </w:numPr>
              <w:spacing w:after="12" w:line="248" w:lineRule="auto"/>
              <w:ind w:left="731" w:right="54" w:hanging="361"/>
              <w:jc w:val="both"/>
              <w:rPr>
                <w:rFonts w:asciiTheme="minorHAnsi" w:hAnsiTheme="minorHAnsi" w:cstheme="minorHAnsi"/>
              </w:rPr>
            </w:pPr>
            <w:r w:rsidRPr="0064108B">
              <w:rPr>
                <w:rFonts w:asciiTheme="minorHAnsi" w:hAnsiTheme="minorHAnsi" w:cstheme="minorHAnsi"/>
              </w:rPr>
              <w:t xml:space="preserve">Demonstrates knowledge and an understanding of quality and information  management systems </w:t>
            </w:r>
          </w:p>
          <w:p w14:paraId="07FE83C7" w14:textId="77777777" w:rsidR="001C430E" w:rsidRPr="0064108B" w:rsidRDefault="001C430E" w:rsidP="00013FC7">
            <w:pPr>
              <w:numPr>
                <w:ilvl w:val="0"/>
                <w:numId w:val="13"/>
              </w:numPr>
              <w:spacing w:after="12" w:line="248" w:lineRule="auto"/>
              <w:ind w:left="731" w:right="54" w:hanging="361"/>
              <w:jc w:val="both"/>
              <w:rPr>
                <w:rFonts w:asciiTheme="minorHAnsi" w:hAnsiTheme="minorHAnsi" w:cstheme="minorHAnsi"/>
              </w:rPr>
            </w:pPr>
            <w:r w:rsidRPr="0064108B">
              <w:rPr>
                <w:rFonts w:asciiTheme="minorHAnsi" w:hAnsiTheme="minorHAnsi" w:cstheme="minorHAnsi"/>
              </w:rPr>
              <w:t xml:space="preserve">Demonstrates an understanding of the role of a Senior Emergency Control Operator </w:t>
            </w:r>
          </w:p>
          <w:p w14:paraId="4A12296E" w14:textId="77777777" w:rsidR="001C430E" w:rsidRPr="0064108B" w:rsidRDefault="001C430E" w:rsidP="009B55DA">
            <w:pPr>
              <w:spacing w:line="256" w:lineRule="auto"/>
              <w:jc w:val="both"/>
              <w:rPr>
                <w:rFonts w:asciiTheme="minorHAnsi" w:hAnsiTheme="minorHAnsi" w:cstheme="minorHAnsi"/>
              </w:rPr>
            </w:pPr>
          </w:p>
        </w:tc>
      </w:tr>
    </w:tbl>
    <w:p w14:paraId="79C17C12" w14:textId="77777777" w:rsidR="001C430E" w:rsidRPr="0064108B" w:rsidRDefault="001C430E" w:rsidP="001C430E">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C430E" w:rsidRPr="0064108B" w14:paraId="3C4A2B7A" w14:textId="77777777" w:rsidTr="009B55DA">
        <w:tc>
          <w:tcPr>
            <w:tcW w:w="86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C1A5B8" w14:textId="77777777" w:rsidR="001C430E" w:rsidRPr="0064108B" w:rsidRDefault="001C430E" w:rsidP="009B55DA">
            <w:pPr>
              <w:pStyle w:val="ListParagraph"/>
              <w:spacing w:line="256" w:lineRule="auto"/>
              <w:ind w:left="0"/>
              <w:rPr>
                <w:rFonts w:asciiTheme="minorHAnsi" w:hAnsiTheme="minorHAnsi" w:cstheme="minorHAnsi"/>
              </w:rPr>
            </w:pPr>
          </w:p>
          <w:p w14:paraId="35FF3BF7" w14:textId="77777777" w:rsidR="001C430E" w:rsidRPr="0064108B" w:rsidRDefault="001C430E" w:rsidP="009B55DA">
            <w:pPr>
              <w:spacing w:line="259" w:lineRule="auto"/>
              <w:rPr>
                <w:rFonts w:asciiTheme="minorHAnsi" w:hAnsiTheme="minorHAnsi" w:cstheme="minorHAnsi"/>
              </w:rPr>
            </w:pPr>
            <w:r w:rsidRPr="0064108B">
              <w:rPr>
                <w:rFonts w:asciiTheme="minorHAnsi" w:hAnsiTheme="minorHAnsi" w:cstheme="minorHAnsi"/>
                <w:b/>
              </w:rPr>
              <w:t>Interpersonal / Communication and Team Work Skills (</w:t>
            </w:r>
            <w:r>
              <w:rPr>
                <w:rFonts w:asciiTheme="minorHAnsi" w:hAnsiTheme="minorHAnsi" w:cstheme="minorHAnsi"/>
                <w:b/>
              </w:rPr>
              <w:t>2</w:t>
            </w:r>
            <w:r w:rsidRPr="0064108B">
              <w:rPr>
                <w:rFonts w:asciiTheme="minorHAnsi" w:hAnsiTheme="minorHAnsi" w:cstheme="minorHAnsi"/>
                <w:b/>
              </w:rPr>
              <w:t>00 Marks)</w:t>
            </w:r>
          </w:p>
          <w:p w14:paraId="1BAC4E72" w14:textId="77777777" w:rsidR="001C430E" w:rsidRPr="0064108B" w:rsidRDefault="001C430E" w:rsidP="009B55DA">
            <w:pPr>
              <w:pStyle w:val="ListParagraph"/>
              <w:spacing w:line="256" w:lineRule="auto"/>
              <w:ind w:left="0"/>
              <w:rPr>
                <w:rFonts w:asciiTheme="minorHAnsi" w:hAnsiTheme="minorHAnsi" w:cstheme="minorHAnsi"/>
              </w:rPr>
            </w:pPr>
          </w:p>
        </w:tc>
      </w:tr>
      <w:tr w:rsidR="001C430E" w:rsidRPr="0064108B" w14:paraId="3DDFC7D1" w14:textId="77777777" w:rsidTr="009B55DA">
        <w:tc>
          <w:tcPr>
            <w:tcW w:w="8630" w:type="dxa"/>
            <w:tcBorders>
              <w:top w:val="single" w:sz="4" w:space="0" w:color="auto"/>
              <w:left w:val="single" w:sz="4" w:space="0" w:color="auto"/>
              <w:bottom w:val="single" w:sz="4" w:space="0" w:color="auto"/>
              <w:right w:val="single" w:sz="4" w:space="0" w:color="auto"/>
            </w:tcBorders>
          </w:tcPr>
          <w:p w14:paraId="0472CCC7" w14:textId="77777777" w:rsidR="001C430E" w:rsidRPr="0064108B" w:rsidRDefault="001C430E" w:rsidP="009B55DA">
            <w:pPr>
              <w:pStyle w:val="ListParagraph"/>
              <w:spacing w:line="256" w:lineRule="auto"/>
              <w:jc w:val="both"/>
              <w:rPr>
                <w:rFonts w:asciiTheme="minorHAnsi" w:hAnsiTheme="minorHAnsi" w:cstheme="minorHAnsi"/>
              </w:rPr>
            </w:pPr>
          </w:p>
          <w:p w14:paraId="43269F85" w14:textId="77777777" w:rsidR="001C430E" w:rsidRPr="0064108B" w:rsidRDefault="001C430E" w:rsidP="00013FC7">
            <w:pPr>
              <w:numPr>
                <w:ilvl w:val="0"/>
                <w:numId w:val="13"/>
              </w:numPr>
              <w:spacing w:after="12" w:line="248" w:lineRule="auto"/>
              <w:ind w:left="731" w:right="54" w:hanging="361"/>
              <w:jc w:val="both"/>
              <w:rPr>
                <w:rFonts w:asciiTheme="minorHAnsi" w:hAnsiTheme="minorHAnsi" w:cstheme="minorHAnsi"/>
              </w:rPr>
            </w:pPr>
            <w:r w:rsidRPr="0064108B">
              <w:rPr>
                <w:rFonts w:asciiTheme="minorHAnsi" w:hAnsiTheme="minorHAnsi" w:cstheme="minorHAnsi"/>
              </w:rPr>
              <w:t xml:space="preserve">Demonstrates tact and diplomacy when dealing with others and builds rapport by remaining polite and approachable at all times with others </w:t>
            </w:r>
          </w:p>
          <w:p w14:paraId="3BC2981E" w14:textId="77777777" w:rsidR="001C430E" w:rsidRPr="0064108B" w:rsidRDefault="001C430E" w:rsidP="00013FC7">
            <w:pPr>
              <w:numPr>
                <w:ilvl w:val="0"/>
                <w:numId w:val="13"/>
              </w:numPr>
              <w:spacing w:after="12" w:line="248" w:lineRule="auto"/>
              <w:ind w:left="731" w:right="54" w:hanging="361"/>
              <w:jc w:val="both"/>
              <w:rPr>
                <w:rFonts w:asciiTheme="minorHAnsi" w:hAnsiTheme="minorHAnsi" w:cstheme="minorHAnsi"/>
              </w:rPr>
            </w:pPr>
            <w:r w:rsidRPr="0064108B">
              <w:rPr>
                <w:rFonts w:asciiTheme="minorHAnsi" w:hAnsiTheme="minorHAnsi" w:cstheme="minorHAnsi"/>
              </w:rPr>
              <w:t xml:space="preserve">Demonstrates experience of effective team participation in a work place  </w:t>
            </w:r>
          </w:p>
          <w:p w14:paraId="335298D5" w14:textId="77777777" w:rsidR="001C430E" w:rsidRPr="0064108B" w:rsidRDefault="001C430E" w:rsidP="00013FC7">
            <w:pPr>
              <w:numPr>
                <w:ilvl w:val="0"/>
                <w:numId w:val="13"/>
              </w:numPr>
              <w:spacing w:after="12" w:line="248" w:lineRule="auto"/>
              <w:ind w:left="731" w:right="54" w:hanging="361"/>
              <w:jc w:val="both"/>
              <w:rPr>
                <w:rFonts w:asciiTheme="minorHAnsi" w:hAnsiTheme="minorHAnsi" w:cstheme="minorHAnsi"/>
              </w:rPr>
            </w:pPr>
            <w:r w:rsidRPr="0064108B">
              <w:rPr>
                <w:rFonts w:asciiTheme="minorHAnsi" w:hAnsiTheme="minorHAnsi" w:cstheme="minorHAnsi"/>
              </w:rPr>
              <w:t>Demonstrates experience of report writing and correspondence in non-routine work situations</w:t>
            </w:r>
          </w:p>
          <w:p w14:paraId="02BDE65E" w14:textId="77777777" w:rsidR="001C430E" w:rsidRPr="0064108B" w:rsidRDefault="001C430E" w:rsidP="00013FC7">
            <w:pPr>
              <w:numPr>
                <w:ilvl w:val="0"/>
                <w:numId w:val="13"/>
              </w:numPr>
              <w:spacing w:after="12" w:line="248" w:lineRule="auto"/>
              <w:ind w:left="731" w:right="54" w:hanging="361"/>
              <w:jc w:val="both"/>
              <w:rPr>
                <w:rFonts w:asciiTheme="minorHAnsi" w:hAnsiTheme="minorHAnsi" w:cstheme="minorHAnsi"/>
              </w:rPr>
            </w:pPr>
            <w:r w:rsidRPr="0064108B">
              <w:rPr>
                <w:rFonts w:asciiTheme="minorHAnsi" w:hAnsiTheme="minorHAnsi" w:cstheme="minorHAnsi"/>
              </w:rPr>
              <w:t xml:space="preserve">Advocates a realistic approach and demonstrates experience of effective work based dealings with team colleagues and management </w:t>
            </w:r>
          </w:p>
          <w:p w14:paraId="4A3B6676" w14:textId="77777777" w:rsidR="001C430E" w:rsidRPr="0064108B" w:rsidRDefault="001C430E" w:rsidP="00013FC7">
            <w:pPr>
              <w:numPr>
                <w:ilvl w:val="0"/>
                <w:numId w:val="13"/>
              </w:numPr>
              <w:spacing w:after="12" w:line="248" w:lineRule="auto"/>
              <w:ind w:left="731" w:right="54" w:hanging="361"/>
              <w:jc w:val="both"/>
              <w:rPr>
                <w:rFonts w:asciiTheme="minorHAnsi" w:hAnsiTheme="minorHAnsi" w:cstheme="minorHAnsi"/>
              </w:rPr>
            </w:pPr>
            <w:r w:rsidRPr="0064108B">
              <w:rPr>
                <w:rFonts w:asciiTheme="minorHAnsi" w:hAnsiTheme="minorHAnsi" w:cstheme="minorHAnsi"/>
              </w:rPr>
              <w:t xml:space="preserve">Demonstrates experience of accurately and efficiently recording and reporting any errors or difficulties experienced during operational incidents </w:t>
            </w:r>
          </w:p>
          <w:p w14:paraId="63D68D31" w14:textId="77777777" w:rsidR="001C430E" w:rsidRPr="0064108B" w:rsidRDefault="001C430E" w:rsidP="00013FC7">
            <w:pPr>
              <w:numPr>
                <w:ilvl w:val="0"/>
                <w:numId w:val="13"/>
              </w:numPr>
              <w:spacing w:after="12" w:line="248" w:lineRule="auto"/>
              <w:ind w:left="731" w:right="54" w:hanging="361"/>
              <w:jc w:val="both"/>
              <w:rPr>
                <w:rFonts w:asciiTheme="minorHAnsi" w:hAnsiTheme="minorHAnsi" w:cstheme="minorHAnsi"/>
              </w:rPr>
            </w:pPr>
            <w:r w:rsidRPr="0064108B">
              <w:rPr>
                <w:rFonts w:asciiTheme="minorHAnsi" w:hAnsiTheme="minorHAnsi" w:cstheme="minorHAnsi"/>
              </w:rPr>
              <w:t xml:space="preserve">Demonstrates experience of and commitment to meeting the needs of both internal and external customers in an efficient and effective way </w:t>
            </w:r>
          </w:p>
          <w:p w14:paraId="38F376DB" w14:textId="77777777" w:rsidR="001C430E" w:rsidRPr="0064108B" w:rsidRDefault="001C430E" w:rsidP="00013FC7">
            <w:pPr>
              <w:numPr>
                <w:ilvl w:val="0"/>
                <w:numId w:val="13"/>
              </w:numPr>
              <w:spacing w:after="12" w:line="248" w:lineRule="auto"/>
              <w:ind w:left="731" w:right="54" w:hanging="361"/>
              <w:jc w:val="both"/>
              <w:rPr>
                <w:rFonts w:asciiTheme="minorHAnsi" w:hAnsiTheme="minorHAnsi" w:cstheme="minorHAnsi"/>
              </w:rPr>
            </w:pPr>
            <w:r w:rsidRPr="0064108B">
              <w:rPr>
                <w:rFonts w:asciiTheme="minorHAnsi" w:hAnsiTheme="minorHAnsi" w:cstheme="minorHAnsi"/>
              </w:rPr>
              <w:t xml:space="preserve">Demonstrates experience of achieving successful outcomes </w:t>
            </w:r>
          </w:p>
          <w:p w14:paraId="6F23722B" w14:textId="77777777" w:rsidR="001C430E" w:rsidRPr="0064108B" w:rsidRDefault="001C430E" w:rsidP="009B55DA">
            <w:pPr>
              <w:spacing w:line="256" w:lineRule="auto"/>
              <w:jc w:val="both"/>
              <w:rPr>
                <w:rFonts w:asciiTheme="minorHAnsi" w:hAnsiTheme="minorHAnsi" w:cstheme="minorHAnsi"/>
              </w:rPr>
            </w:pPr>
          </w:p>
        </w:tc>
      </w:tr>
    </w:tbl>
    <w:p w14:paraId="4D0181DB" w14:textId="77777777" w:rsidR="001C430E" w:rsidRPr="0064108B" w:rsidRDefault="001C430E" w:rsidP="001C430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C430E" w:rsidRPr="0064108B" w14:paraId="04CBA354" w14:textId="77777777" w:rsidTr="009B55DA">
        <w:tc>
          <w:tcPr>
            <w:tcW w:w="86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DDF7BBC" w14:textId="77777777" w:rsidR="001C430E" w:rsidRPr="0064108B" w:rsidRDefault="001C430E" w:rsidP="009B55DA">
            <w:pPr>
              <w:pStyle w:val="ListParagraph"/>
              <w:spacing w:line="256" w:lineRule="auto"/>
              <w:ind w:left="0"/>
              <w:rPr>
                <w:rFonts w:asciiTheme="minorHAnsi" w:hAnsiTheme="minorHAnsi" w:cstheme="minorHAnsi"/>
              </w:rPr>
            </w:pPr>
          </w:p>
          <w:p w14:paraId="119AB896" w14:textId="77777777" w:rsidR="001C430E" w:rsidRPr="0064108B" w:rsidRDefault="001C430E" w:rsidP="009B55DA">
            <w:pPr>
              <w:spacing w:line="259" w:lineRule="auto"/>
              <w:rPr>
                <w:rFonts w:asciiTheme="minorHAnsi" w:hAnsiTheme="minorHAnsi" w:cstheme="minorHAnsi"/>
              </w:rPr>
            </w:pPr>
            <w:r w:rsidRPr="0064108B">
              <w:rPr>
                <w:rFonts w:asciiTheme="minorHAnsi" w:hAnsiTheme="minorHAnsi" w:cstheme="minorHAnsi"/>
                <w:b/>
              </w:rPr>
              <w:t>Initiative / Positive and Progressive Attitude (</w:t>
            </w:r>
            <w:r>
              <w:rPr>
                <w:rFonts w:asciiTheme="minorHAnsi" w:hAnsiTheme="minorHAnsi" w:cstheme="minorHAnsi"/>
                <w:b/>
              </w:rPr>
              <w:t>2</w:t>
            </w:r>
            <w:r w:rsidRPr="0064108B">
              <w:rPr>
                <w:rFonts w:asciiTheme="minorHAnsi" w:hAnsiTheme="minorHAnsi" w:cstheme="minorHAnsi"/>
                <w:b/>
              </w:rPr>
              <w:t>00 Marks)</w:t>
            </w:r>
          </w:p>
          <w:p w14:paraId="77A80B6F" w14:textId="77777777" w:rsidR="001C430E" w:rsidRPr="0064108B" w:rsidRDefault="001C430E" w:rsidP="009B55DA">
            <w:pPr>
              <w:pStyle w:val="ListParagraph"/>
              <w:spacing w:line="256" w:lineRule="auto"/>
              <w:ind w:left="0"/>
              <w:rPr>
                <w:rFonts w:asciiTheme="minorHAnsi" w:hAnsiTheme="minorHAnsi" w:cstheme="minorHAnsi"/>
              </w:rPr>
            </w:pPr>
          </w:p>
        </w:tc>
      </w:tr>
      <w:tr w:rsidR="001C430E" w:rsidRPr="0064108B" w14:paraId="5DBA51C4" w14:textId="77777777" w:rsidTr="009B55DA">
        <w:tc>
          <w:tcPr>
            <w:tcW w:w="8630" w:type="dxa"/>
            <w:tcBorders>
              <w:top w:val="single" w:sz="4" w:space="0" w:color="auto"/>
              <w:left w:val="single" w:sz="4" w:space="0" w:color="auto"/>
              <w:bottom w:val="single" w:sz="4" w:space="0" w:color="auto"/>
              <w:right w:val="single" w:sz="4" w:space="0" w:color="auto"/>
            </w:tcBorders>
          </w:tcPr>
          <w:p w14:paraId="134586B0" w14:textId="77777777" w:rsidR="001C430E" w:rsidRPr="0064108B" w:rsidRDefault="001C430E" w:rsidP="009B55DA">
            <w:pPr>
              <w:pStyle w:val="ListParagraph"/>
              <w:spacing w:line="256" w:lineRule="auto"/>
              <w:jc w:val="both"/>
              <w:rPr>
                <w:rFonts w:asciiTheme="minorHAnsi" w:hAnsiTheme="minorHAnsi" w:cstheme="minorHAnsi"/>
              </w:rPr>
            </w:pPr>
          </w:p>
          <w:p w14:paraId="6D4CD81D" w14:textId="77777777" w:rsidR="001C430E" w:rsidRPr="0064108B" w:rsidRDefault="001C430E" w:rsidP="009B55DA">
            <w:pPr>
              <w:spacing w:after="26" w:line="259" w:lineRule="auto"/>
              <w:ind w:left="1261"/>
              <w:rPr>
                <w:rFonts w:asciiTheme="minorHAnsi" w:hAnsiTheme="minorHAnsi" w:cstheme="minorHAnsi"/>
              </w:rPr>
            </w:pPr>
          </w:p>
          <w:p w14:paraId="380BC9FF" w14:textId="77777777" w:rsidR="001C430E" w:rsidRPr="0064108B" w:rsidRDefault="001C430E" w:rsidP="00013FC7">
            <w:pPr>
              <w:numPr>
                <w:ilvl w:val="0"/>
                <w:numId w:val="13"/>
              </w:numPr>
              <w:spacing w:after="12" w:line="248" w:lineRule="auto"/>
              <w:ind w:left="731" w:right="54" w:hanging="361"/>
              <w:jc w:val="both"/>
              <w:rPr>
                <w:rFonts w:asciiTheme="minorHAnsi" w:hAnsiTheme="minorHAnsi" w:cstheme="minorHAnsi"/>
              </w:rPr>
            </w:pPr>
            <w:r w:rsidRPr="0064108B">
              <w:rPr>
                <w:rFonts w:asciiTheme="minorHAnsi" w:hAnsiTheme="minorHAnsi" w:cstheme="minorHAnsi"/>
              </w:rPr>
              <w:t xml:space="preserve">Demonstrates initiative, openness and a willingness to adopt new ways of working and involving others in change </w:t>
            </w:r>
          </w:p>
          <w:p w14:paraId="3751000C" w14:textId="77777777" w:rsidR="001C430E" w:rsidRPr="0064108B" w:rsidRDefault="001C430E" w:rsidP="00013FC7">
            <w:pPr>
              <w:numPr>
                <w:ilvl w:val="0"/>
                <w:numId w:val="13"/>
              </w:numPr>
              <w:spacing w:after="12" w:line="248" w:lineRule="auto"/>
              <w:ind w:left="731" w:right="54" w:hanging="361"/>
              <w:jc w:val="both"/>
              <w:rPr>
                <w:rFonts w:asciiTheme="minorHAnsi" w:hAnsiTheme="minorHAnsi" w:cstheme="minorHAnsi"/>
              </w:rPr>
            </w:pPr>
            <w:r w:rsidRPr="0064108B">
              <w:rPr>
                <w:rFonts w:asciiTheme="minorHAnsi" w:hAnsiTheme="minorHAnsi" w:cstheme="minorHAnsi"/>
              </w:rPr>
              <w:lastRenderedPageBreak/>
              <w:t>Demonstrates examples of being progressive in implementing new procedures, systems and technologies in a work place environment</w:t>
            </w:r>
            <w:r w:rsidRPr="0064108B">
              <w:rPr>
                <w:rFonts w:asciiTheme="minorHAnsi" w:hAnsiTheme="minorHAnsi" w:cstheme="minorHAnsi"/>
                <w:b/>
              </w:rPr>
              <w:t xml:space="preserve"> </w:t>
            </w:r>
          </w:p>
          <w:p w14:paraId="397B9FFB" w14:textId="77777777" w:rsidR="001C430E" w:rsidRPr="0064108B" w:rsidRDefault="001C430E" w:rsidP="00013FC7">
            <w:pPr>
              <w:numPr>
                <w:ilvl w:val="0"/>
                <w:numId w:val="13"/>
              </w:numPr>
              <w:spacing w:after="12" w:line="248" w:lineRule="auto"/>
              <w:ind w:left="731" w:right="54" w:hanging="361"/>
              <w:jc w:val="both"/>
              <w:rPr>
                <w:rFonts w:asciiTheme="minorHAnsi" w:hAnsiTheme="minorHAnsi" w:cstheme="minorHAnsi"/>
              </w:rPr>
            </w:pPr>
            <w:r w:rsidRPr="0064108B">
              <w:rPr>
                <w:rFonts w:asciiTheme="minorHAnsi" w:hAnsiTheme="minorHAnsi" w:cstheme="minorHAnsi"/>
              </w:rPr>
              <w:t xml:space="preserve">Demonstrates by example a positive attitude </w:t>
            </w:r>
          </w:p>
          <w:p w14:paraId="56B52EEF" w14:textId="77777777" w:rsidR="001C430E" w:rsidRPr="0064108B" w:rsidRDefault="001C430E" w:rsidP="00013FC7">
            <w:pPr>
              <w:numPr>
                <w:ilvl w:val="0"/>
                <w:numId w:val="13"/>
              </w:numPr>
              <w:spacing w:after="12" w:line="248" w:lineRule="auto"/>
              <w:ind w:left="731" w:right="54" w:hanging="361"/>
              <w:jc w:val="both"/>
              <w:rPr>
                <w:rFonts w:asciiTheme="minorHAnsi" w:hAnsiTheme="minorHAnsi" w:cstheme="minorHAnsi"/>
              </w:rPr>
            </w:pPr>
            <w:r w:rsidRPr="0064108B">
              <w:rPr>
                <w:rFonts w:asciiTheme="minorHAnsi" w:hAnsiTheme="minorHAnsi" w:cstheme="minorHAnsi"/>
              </w:rPr>
              <w:t xml:space="preserve">Demonstrates experience of effecting work-based improvements. </w:t>
            </w:r>
          </w:p>
          <w:p w14:paraId="7FD65CFD" w14:textId="77777777" w:rsidR="001C430E" w:rsidRPr="0064108B" w:rsidRDefault="001C430E" w:rsidP="009B55DA">
            <w:pPr>
              <w:spacing w:line="256" w:lineRule="auto"/>
              <w:jc w:val="both"/>
              <w:rPr>
                <w:rFonts w:asciiTheme="minorHAnsi" w:hAnsiTheme="minorHAnsi" w:cstheme="minorHAnsi"/>
              </w:rPr>
            </w:pPr>
          </w:p>
        </w:tc>
      </w:tr>
    </w:tbl>
    <w:p w14:paraId="4FDFAFC8" w14:textId="77777777" w:rsidR="001C430E" w:rsidRPr="0064108B" w:rsidRDefault="001C430E" w:rsidP="001C430E">
      <w:pPr>
        <w:jc w:val="both"/>
        <w:rPr>
          <w:rFonts w:asciiTheme="minorHAnsi" w:hAnsiTheme="minorHAnsi" w:cstheme="minorHAnsi"/>
        </w:rPr>
      </w:pPr>
    </w:p>
    <w:p w14:paraId="536774DB" w14:textId="77777777" w:rsidR="001C430E" w:rsidRPr="0064108B" w:rsidRDefault="001C430E" w:rsidP="001C430E">
      <w:pPr>
        <w:jc w:val="both"/>
        <w:rPr>
          <w:rFonts w:asciiTheme="minorHAnsi" w:hAnsiTheme="minorHAnsi" w:cstheme="minorHAnsi"/>
        </w:rPr>
      </w:pPr>
      <w:r w:rsidRPr="0064108B">
        <w:rPr>
          <w:rFonts w:asciiTheme="minorHAnsi" w:hAnsiTheme="minorHAnsi" w:cstheme="minorHAnsi"/>
        </w:rPr>
        <w:t>Candidates at interview must achieve a minimum 50% of the total marks available in each of the competencies to qualify for inclusion on a panel.</w:t>
      </w:r>
    </w:p>
    <w:p w14:paraId="42FAD04C" w14:textId="77777777" w:rsidR="001C430E" w:rsidRPr="0064108B" w:rsidRDefault="001C430E" w:rsidP="001C430E">
      <w:pPr>
        <w:rPr>
          <w:rFonts w:asciiTheme="minorHAnsi" w:hAnsiTheme="minorHAnsi" w:cstheme="minorHAnsi"/>
          <w:b/>
          <w:bCs/>
          <w:color w:val="FF0000"/>
        </w:rPr>
      </w:pPr>
    </w:p>
    <w:p w14:paraId="2B15CC2D" w14:textId="77777777" w:rsidR="001C430E" w:rsidRPr="0064108B" w:rsidRDefault="001C430E" w:rsidP="001C430E">
      <w:pPr>
        <w:rPr>
          <w:rFonts w:asciiTheme="minorHAnsi" w:hAnsiTheme="minorHAnsi" w:cstheme="minorHAnsi"/>
          <w:b/>
          <w:bCs/>
          <w:color w:val="FF0000"/>
        </w:rPr>
      </w:pPr>
    </w:p>
    <w:p w14:paraId="7E46A8A5" w14:textId="77777777" w:rsidR="001C430E" w:rsidRPr="0064108B" w:rsidRDefault="001C430E" w:rsidP="001C430E">
      <w:pPr>
        <w:rPr>
          <w:rFonts w:asciiTheme="minorHAnsi" w:hAnsiTheme="minorHAnsi" w:cstheme="minorHAnsi"/>
          <w:b/>
          <w:bCs/>
          <w:color w:val="FF0000"/>
        </w:rPr>
      </w:pPr>
      <w:r w:rsidRPr="0064108B">
        <w:rPr>
          <w:rFonts w:asciiTheme="minorHAnsi" w:hAnsiTheme="minorHAnsi" w:cstheme="minorHAnsi"/>
          <w:b/>
          <w:bCs/>
        </w:rPr>
        <w:t>Limerick City and County Council is an Equal Opportunities Employer.</w:t>
      </w:r>
    </w:p>
    <w:p w14:paraId="77C0BB06" w14:textId="77777777" w:rsidR="001C430E" w:rsidRPr="0064108B" w:rsidRDefault="001C430E" w:rsidP="001C430E">
      <w:pPr>
        <w:rPr>
          <w:rFonts w:asciiTheme="minorHAnsi" w:hAnsiTheme="minorHAnsi" w:cstheme="minorHAnsi"/>
          <w:b/>
          <w:bCs/>
          <w:color w:val="FF0000"/>
        </w:rPr>
      </w:pPr>
    </w:p>
    <w:p w14:paraId="55D029CE" w14:textId="77777777" w:rsidR="006975DE" w:rsidRDefault="006975DE" w:rsidP="001C430E">
      <w:pPr>
        <w:rPr>
          <w:rFonts w:asciiTheme="minorHAnsi" w:hAnsiTheme="minorHAnsi" w:cstheme="minorHAnsi"/>
          <w:b/>
          <w:bCs/>
        </w:rPr>
      </w:pPr>
    </w:p>
    <w:p w14:paraId="37D3C366" w14:textId="1B293F64" w:rsidR="001C430E" w:rsidRPr="0064108B" w:rsidRDefault="006975DE" w:rsidP="001C430E">
      <w:pPr>
        <w:rPr>
          <w:rFonts w:asciiTheme="minorHAnsi" w:hAnsiTheme="minorHAnsi" w:cstheme="minorHAnsi"/>
          <w:b/>
          <w:bCs/>
          <w:u w:val="single"/>
        </w:rPr>
      </w:pPr>
      <w:r>
        <w:rPr>
          <w:rFonts w:asciiTheme="minorHAnsi" w:hAnsiTheme="minorHAnsi" w:cstheme="minorHAnsi"/>
          <w:b/>
          <w:bCs/>
        </w:rPr>
        <w:t>March 2025</w:t>
      </w:r>
    </w:p>
    <w:p w14:paraId="51FC0163" w14:textId="77777777" w:rsidR="001C430E" w:rsidRPr="0064108B" w:rsidRDefault="001C430E" w:rsidP="001C430E">
      <w:pPr>
        <w:rPr>
          <w:rFonts w:asciiTheme="minorHAnsi" w:hAnsiTheme="minorHAnsi" w:cstheme="minorHAnsi"/>
        </w:rPr>
      </w:pPr>
    </w:p>
    <w:p w14:paraId="40D4766D" w14:textId="02EF2797" w:rsidR="00011DAD" w:rsidRPr="001C430E" w:rsidRDefault="00011DAD" w:rsidP="001C430E">
      <w:pPr>
        <w:jc w:val="center"/>
        <w:rPr>
          <w:rFonts w:cs="Arial"/>
          <w:b/>
          <w:sz w:val="32"/>
          <w:szCs w:val="32"/>
        </w:rPr>
      </w:pPr>
    </w:p>
    <w:sectPr w:rsidR="00011DAD" w:rsidRPr="001C430E">
      <w:headerReference w:type="even" r:id="rId18"/>
      <w:headerReference w:type="default" r:id="rId19"/>
      <w:footerReference w:type="even" r:id="rId20"/>
      <w:footerReference w:type="default" r:id="rId21"/>
      <w:headerReference w:type="first" r:id="rId22"/>
      <w:footerReference w:type="first" r:id="rId23"/>
      <w:pgSz w:w="11906" w:h="16838"/>
      <w:pgMar w:top="1294" w:right="866" w:bottom="1455"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F8E1A" w14:textId="77777777" w:rsidR="00062224" w:rsidRDefault="00062224">
      <w:pPr>
        <w:spacing w:after="0" w:line="240" w:lineRule="auto"/>
      </w:pPr>
      <w:r>
        <w:separator/>
      </w:r>
    </w:p>
  </w:endnote>
  <w:endnote w:type="continuationSeparator" w:id="0">
    <w:p w14:paraId="39738CA3" w14:textId="77777777" w:rsidR="00062224" w:rsidRDefault="0006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5E969" w14:textId="77777777" w:rsidR="00F9503A" w:rsidRDefault="00F9503A">
    <w:pPr>
      <w:spacing w:after="0" w:line="259" w:lineRule="auto"/>
      <w:ind w:left="0" w:right="575" w:firstLine="0"/>
      <w:jc w:val="center"/>
    </w:pPr>
    <w:r>
      <w:rPr>
        <w:sz w:val="22"/>
      </w:rPr>
      <w:t xml:space="preserve">Senior Staff Officer (Grade VI)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E9D4E" w14:textId="1DD544DC" w:rsidR="00905EAF" w:rsidRDefault="00905EAF">
    <w:pPr>
      <w:pStyle w:val="Footer"/>
    </w:pPr>
  </w:p>
  <w:p w14:paraId="7B15E96A" w14:textId="1B10853F" w:rsidR="00F9503A" w:rsidRDefault="00F9503A">
    <w:pPr>
      <w:spacing w:after="0" w:line="259" w:lineRule="auto"/>
      <w:ind w:left="0" w:right="575"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F3257E9C74BA450A829DF287E3F40BD6"/>
      </w:placeholder>
      <w:temporary/>
      <w:showingPlcHdr/>
      <w15:appearance w15:val="hidden"/>
    </w:sdtPr>
    <w:sdtEndPr/>
    <w:sdtContent>
      <w:p w14:paraId="67DA3E89" w14:textId="77777777" w:rsidR="00F53D19" w:rsidRDefault="00F53D19">
        <w:pPr>
          <w:pStyle w:val="Footer"/>
        </w:pPr>
        <w:r>
          <w:t>[Type here]</w:t>
        </w:r>
      </w:p>
    </w:sdtContent>
  </w:sdt>
  <w:p w14:paraId="7B15E96C" w14:textId="77777777" w:rsidR="00F9503A" w:rsidRDefault="00F9503A">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3685C" w14:textId="77777777" w:rsidR="00062224" w:rsidRDefault="00062224">
      <w:pPr>
        <w:spacing w:after="0" w:line="240" w:lineRule="auto"/>
      </w:pPr>
      <w:r>
        <w:separator/>
      </w:r>
    </w:p>
  </w:footnote>
  <w:footnote w:type="continuationSeparator" w:id="0">
    <w:p w14:paraId="6F7A8F80" w14:textId="77777777" w:rsidR="00062224" w:rsidRDefault="00062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5E965" w14:textId="319CE874" w:rsidR="00F9503A" w:rsidRDefault="00F9503A">
    <w:pPr>
      <w:spacing w:after="0" w:line="259" w:lineRule="auto"/>
      <w:ind w:left="0" w:right="572" w:firstLine="0"/>
      <w:jc w:val="right"/>
    </w:pPr>
    <w:r>
      <w:rPr>
        <w:sz w:val="22"/>
      </w:rPr>
      <w:t xml:space="preserve">Page </w:t>
    </w:r>
    <w:r>
      <w:fldChar w:fldCharType="begin"/>
    </w:r>
    <w:r>
      <w:instrText xml:space="preserve"> PAGE   \* MERGEFORMAT </w:instrText>
    </w:r>
    <w:r>
      <w:fldChar w:fldCharType="separate"/>
    </w:r>
    <w:r>
      <w:rPr>
        <w:b/>
        <w:sz w:val="22"/>
      </w:rPr>
      <w:t>2</w:t>
    </w:r>
    <w:r>
      <w:rPr>
        <w:b/>
        <w:sz w:val="22"/>
      </w:rPr>
      <w:fldChar w:fldCharType="end"/>
    </w:r>
    <w:r>
      <w:rPr>
        <w:sz w:val="22"/>
      </w:rPr>
      <w:t xml:space="preserve"> of </w:t>
    </w:r>
    <w:fldSimple w:instr=" NUMPAGES   \* MERGEFORMAT ">
      <w:r w:rsidR="00103EE5" w:rsidRPr="00103EE5">
        <w:rPr>
          <w:b/>
          <w:noProof/>
          <w:sz w:val="22"/>
        </w:rPr>
        <w:t>13</w:t>
      </w:r>
    </w:fldSimple>
    <w:r>
      <w:rPr>
        <w:sz w:val="22"/>
      </w:rPr>
      <w:t xml:space="preserve"> </w:t>
    </w:r>
  </w:p>
  <w:p w14:paraId="7B15E966" w14:textId="77777777" w:rsidR="00F9503A" w:rsidRDefault="00F9503A">
    <w:pPr>
      <w:spacing w:after="0" w:line="259" w:lineRule="auto"/>
      <w:ind w:left="0" w:righ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5E967" w14:textId="7E5A9113" w:rsidR="00F9503A" w:rsidRDefault="00F9503A">
    <w:pPr>
      <w:spacing w:after="0" w:line="259" w:lineRule="auto"/>
      <w:ind w:left="0" w:right="572" w:firstLine="0"/>
      <w:jc w:val="right"/>
    </w:pPr>
    <w:r>
      <w:rPr>
        <w:sz w:val="22"/>
      </w:rPr>
      <w:t xml:space="preserve">Page </w:t>
    </w:r>
    <w:r>
      <w:fldChar w:fldCharType="begin"/>
    </w:r>
    <w:r>
      <w:instrText xml:space="preserve"> PAGE   \* MERGEFORMAT </w:instrText>
    </w:r>
    <w:r>
      <w:fldChar w:fldCharType="separate"/>
    </w:r>
    <w:r w:rsidR="00204501" w:rsidRPr="00204501">
      <w:rPr>
        <w:b/>
        <w:noProof/>
        <w:sz w:val="22"/>
      </w:rPr>
      <w:t>12</w:t>
    </w:r>
    <w:r>
      <w:rPr>
        <w:b/>
        <w:sz w:val="22"/>
      </w:rPr>
      <w:fldChar w:fldCharType="end"/>
    </w:r>
    <w:r>
      <w:rPr>
        <w:sz w:val="22"/>
      </w:rPr>
      <w:t xml:space="preserve"> of </w:t>
    </w:r>
    <w:fldSimple w:instr=" NUMPAGES   \* MERGEFORMAT ">
      <w:r w:rsidR="00204501" w:rsidRPr="00204501">
        <w:rPr>
          <w:b/>
          <w:noProof/>
          <w:sz w:val="22"/>
        </w:rPr>
        <w:t>13</w:t>
      </w:r>
    </w:fldSimple>
    <w:r>
      <w:rPr>
        <w:sz w:val="22"/>
      </w:rPr>
      <w:t xml:space="preserve"> </w:t>
    </w:r>
  </w:p>
  <w:p w14:paraId="7B15E968" w14:textId="77777777" w:rsidR="00F9503A" w:rsidRDefault="00F9503A">
    <w:pPr>
      <w:spacing w:after="0" w:line="259" w:lineRule="auto"/>
      <w:ind w:left="0" w:right="0"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5E96B" w14:textId="77777777" w:rsidR="00F9503A" w:rsidRDefault="00F9503A">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FC2"/>
    <w:multiLevelType w:val="hybridMultilevel"/>
    <w:tmpl w:val="0F8A6AE6"/>
    <w:lvl w:ilvl="0" w:tplc="1CEAA636">
      <w:start w:val="1"/>
      <w:numFmt w:val="lowerLetter"/>
      <w:lvlText w:val="(%1)"/>
      <w:lvlJc w:val="left"/>
      <w:pPr>
        <w:ind w:left="360" w:hanging="360"/>
      </w:pPr>
      <w:rPr>
        <w:rFonts w:hint="default"/>
      </w:rPr>
    </w:lvl>
    <w:lvl w:ilvl="1" w:tplc="62CCA5E2">
      <w:numFmt w:val="bullet"/>
      <w:lvlText w:val="•"/>
      <w:lvlJc w:val="left"/>
      <w:pPr>
        <w:ind w:left="360" w:hanging="360"/>
      </w:pPr>
      <w:rPr>
        <w:rFonts w:ascii="Calibri" w:eastAsia="Times New Roman" w:hAnsi="Calibri" w:cs="Calibri"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5C92142"/>
    <w:multiLevelType w:val="hybridMultilevel"/>
    <w:tmpl w:val="AE5216EC"/>
    <w:lvl w:ilvl="0" w:tplc="139C9FB6">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0B450CE4"/>
    <w:multiLevelType w:val="hybridMultilevel"/>
    <w:tmpl w:val="A9EC66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E56B41"/>
    <w:multiLevelType w:val="hybridMultilevel"/>
    <w:tmpl w:val="C784A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625316"/>
    <w:multiLevelType w:val="hybridMultilevel"/>
    <w:tmpl w:val="4E8CB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DC309A8"/>
    <w:multiLevelType w:val="hybridMultilevel"/>
    <w:tmpl w:val="FC12F690"/>
    <w:lvl w:ilvl="0" w:tplc="B718AECA">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E5B7162"/>
    <w:multiLevelType w:val="hybridMultilevel"/>
    <w:tmpl w:val="D982D0A0"/>
    <w:lvl w:ilvl="0" w:tplc="1D90774C">
      <w:start w:val="1"/>
      <w:numFmt w:val="lowerLetter"/>
      <w:lvlText w:val="(%1)"/>
      <w:lvlJc w:val="left"/>
      <w:pPr>
        <w:ind w:left="360" w:hanging="360"/>
      </w:pPr>
      <w:rPr>
        <w:b/>
        <w:bCs/>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5B2025CF"/>
    <w:multiLevelType w:val="hybridMultilevel"/>
    <w:tmpl w:val="7F1825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1BF29F4"/>
    <w:multiLevelType w:val="hybridMultilevel"/>
    <w:tmpl w:val="7ECE200E"/>
    <w:lvl w:ilvl="0" w:tplc="1C1A63A6">
      <w:start w:val="1"/>
      <w:numFmt w:val="lowerLetter"/>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51F2D5E"/>
    <w:multiLevelType w:val="hybridMultilevel"/>
    <w:tmpl w:val="FE9EA83C"/>
    <w:lvl w:ilvl="0" w:tplc="965252E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8D500D2"/>
    <w:multiLevelType w:val="hybridMultilevel"/>
    <w:tmpl w:val="96D29572"/>
    <w:lvl w:ilvl="0" w:tplc="1A72EB46">
      <w:start w:val="1"/>
      <w:numFmt w:val="decimal"/>
      <w:lvlText w:val="%1."/>
      <w:lvlJc w:val="left"/>
      <w:pPr>
        <w:ind w:left="36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6EAC1D29"/>
    <w:multiLevelType w:val="hybridMultilevel"/>
    <w:tmpl w:val="BE9E46D2"/>
    <w:lvl w:ilvl="0" w:tplc="3E2C8AD8">
      <w:start w:val="1"/>
      <w:numFmt w:val="bullet"/>
      <w:lvlText w:val="•"/>
      <w:lvlJc w:val="left"/>
      <w:pPr>
        <w:ind w:left="1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E21A4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188A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B8DC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3E6D2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FC7C7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DA7C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6AE4A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4AEB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2D237D"/>
    <w:multiLevelType w:val="hybridMultilevel"/>
    <w:tmpl w:val="3C02A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12"/>
  </w:num>
  <w:num w:numId="9">
    <w:abstractNumId w:val="7"/>
  </w:num>
  <w:num w:numId="10">
    <w:abstractNumId w:val="9"/>
  </w:num>
  <w:num w:numId="11">
    <w:abstractNumId w:val="3"/>
  </w:num>
  <w:num w:numId="12">
    <w:abstractNumId w:val="8"/>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EF"/>
    <w:rsid w:val="00011DAD"/>
    <w:rsid w:val="00013FC7"/>
    <w:rsid w:val="00062224"/>
    <w:rsid w:val="000C3573"/>
    <w:rsid w:val="000D0F3B"/>
    <w:rsid w:val="000E71EF"/>
    <w:rsid w:val="00103EE5"/>
    <w:rsid w:val="00114BA1"/>
    <w:rsid w:val="001A5DF0"/>
    <w:rsid w:val="001B08A2"/>
    <w:rsid w:val="001B2E5F"/>
    <w:rsid w:val="001C430E"/>
    <w:rsid w:val="001D3CA7"/>
    <w:rsid w:val="00204501"/>
    <w:rsid w:val="00217711"/>
    <w:rsid w:val="00246EE2"/>
    <w:rsid w:val="002477FE"/>
    <w:rsid w:val="002905C5"/>
    <w:rsid w:val="002E071D"/>
    <w:rsid w:val="00314150"/>
    <w:rsid w:val="00325448"/>
    <w:rsid w:val="00327C93"/>
    <w:rsid w:val="0033193B"/>
    <w:rsid w:val="00384EE9"/>
    <w:rsid w:val="00387564"/>
    <w:rsid w:val="003B3B55"/>
    <w:rsid w:val="00434996"/>
    <w:rsid w:val="00472CDD"/>
    <w:rsid w:val="00492CE3"/>
    <w:rsid w:val="005238AB"/>
    <w:rsid w:val="00550405"/>
    <w:rsid w:val="005677C7"/>
    <w:rsid w:val="00610B8C"/>
    <w:rsid w:val="006137F8"/>
    <w:rsid w:val="0063157D"/>
    <w:rsid w:val="00672248"/>
    <w:rsid w:val="006975DE"/>
    <w:rsid w:val="006B5099"/>
    <w:rsid w:val="006B6BAE"/>
    <w:rsid w:val="006D2451"/>
    <w:rsid w:val="0074075C"/>
    <w:rsid w:val="00750244"/>
    <w:rsid w:val="007950F7"/>
    <w:rsid w:val="007A396F"/>
    <w:rsid w:val="007B5FA4"/>
    <w:rsid w:val="007C38EF"/>
    <w:rsid w:val="0080759C"/>
    <w:rsid w:val="00833285"/>
    <w:rsid w:val="00860371"/>
    <w:rsid w:val="00870E5E"/>
    <w:rsid w:val="00874496"/>
    <w:rsid w:val="008779E5"/>
    <w:rsid w:val="0088763B"/>
    <w:rsid w:val="00897067"/>
    <w:rsid w:val="008A6118"/>
    <w:rsid w:val="008C0E0F"/>
    <w:rsid w:val="00905EAF"/>
    <w:rsid w:val="00970F80"/>
    <w:rsid w:val="00972F59"/>
    <w:rsid w:val="00973F09"/>
    <w:rsid w:val="009D4A2A"/>
    <w:rsid w:val="009E0230"/>
    <w:rsid w:val="00A93587"/>
    <w:rsid w:val="00AB2562"/>
    <w:rsid w:val="00B24444"/>
    <w:rsid w:val="00B51A48"/>
    <w:rsid w:val="00B6124F"/>
    <w:rsid w:val="00B820E7"/>
    <w:rsid w:val="00B928F5"/>
    <w:rsid w:val="00BB6414"/>
    <w:rsid w:val="00BE2257"/>
    <w:rsid w:val="00BE707C"/>
    <w:rsid w:val="00BF58E2"/>
    <w:rsid w:val="00C072C6"/>
    <w:rsid w:val="00C0765E"/>
    <w:rsid w:val="00C11301"/>
    <w:rsid w:val="00C420AB"/>
    <w:rsid w:val="00C46ADA"/>
    <w:rsid w:val="00C91032"/>
    <w:rsid w:val="00C9248A"/>
    <w:rsid w:val="00D64AA9"/>
    <w:rsid w:val="00D76EF1"/>
    <w:rsid w:val="00D86E14"/>
    <w:rsid w:val="00DC6E9A"/>
    <w:rsid w:val="00DD327A"/>
    <w:rsid w:val="00E11641"/>
    <w:rsid w:val="00E60361"/>
    <w:rsid w:val="00F032DC"/>
    <w:rsid w:val="00F21D09"/>
    <w:rsid w:val="00F432C8"/>
    <w:rsid w:val="00F53D19"/>
    <w:rsid w:val="00F55FD5"/>
    <w:rsid w:val="00F9503A"/>
    <w:rsid w:val="00FA77E3"/>
    <w:rsid w:val="00FB2F8C"/>
    <w:rsid w:val="00FC3062"/>
    <w:rsid w:val="00FD4A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E8C7"/>
  <w15:docId w15:val="{6192F6CB-933D-4EF2-9D58-0122F78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68" w:lineRule="auto"/>
      <w:ind w:left="10" w:right="568"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21"/>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21"/>
      <w:ind w:left="10" w:hanging="10"/>
      <w:outlineLvl w:val="1"/>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F21D09"/>
    <w:pPr>
      <w:suppressAutoHyphens/>
      <w:spacing w:after="0" w:line="240" w:lineRule="auto"/>
      <w:ind w:left="720" w:right="0" w:firstLine="0"/>
    </w:pPr>
    <w:rPr>
      <w:rFonts w:ascii="Times New Roman" w:eastAsia="Times New Roman" w:hAnsi="Times New Roman" w:cs="Times New Roman"/>
      <w:color w:val="auto"/>
      <w:szCs w:val="24"/>
      <w:lang w:val="en-GB" w:eastAsia="ar-SA"/>
    </w:rPr>
  </w:style>
  <w:style w:type="character" w:customStyle="1" w:styleId="ListParagraphChar">
    <w:name w:val="List Paragraph Char"/>
    <w:link w:val="ListParagraph"/>
    <w:uiPriority w:val="1"/>
    <w:rsid w:val="00F21D09"/>
    <w:rPr>
      <w:rFonts w:ascii="Times New Roman" w:eastAsia="Times New Roman" w:hAnsi="Times New Roman" w:cs="Times New Roman"/>
      <w:sz w:val="24"/>
      <w:szCs w:val="24"/>
      <w:lang w:val="en-GB" w:eastAsia="ar-SA"/>
    </w:rPr>
  </w:style>
  <w:style w:type="character" w:customStyle="1" w:styleId="normaltextrun">
    <w:name w:val="normaltextrun"/>
    <w:basedOn w:val="DefaultParagraphFont"/>
    <w:rsid w:val="00D76EF1"/>
  </w:style>
  <w:style w:type="character" w:customStyle="1" w:styleId="eop">
    <w:name w:val="eop"/>
    <w:basedOn w:val="DefaultParagraphFont"/>
    <w:rsid w:val="00D76EF1"/>
  </w:style>
  <w:style w:type="table" w:styleId="TableGrid0">
    <w:name w:val="Table Grid"/>
    <w:basedOn w:val="TableNormal"/>
    <w:rsid w:val="00E116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93587"/>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nhideWhenUsed/>
    <w:rsid w:val="00A93587"/>
    <w:pPr>
      <w:tabs>
        <w:tab w:val="center" w:pos="4153"/>
        <w:tab w:val="right" w:pos="8306"/>
      </w:tabs>
      <w:spacing w:after="0" w:line="240" w:lineRule="auto"/>
      <w:ind w:left="0" w:right="0" w:firstLine="0"/>
    </w:pPr>
    <w:rPr>
      <w:rFonts w:ascii="Arial" w:hAnsi="Arial" w:cs="Times New Roman"/>
      <w:color w:val="auto"/>
      <w:sz w:val="20"/>
      <w:szCs w:val="20"/>
      <w:lang w:val="en-GB" w:eastAsia="en-US"/>
    </w:rPr>
  </w:style>
  <w:style w:type="character" w:customStyle="1" w:styleId="HeaderChar">
    <w:name w:val="Header Char"/>
    <w:basedOn w:val="DefaultParagraphFont"/>
    <w:link w:val="Header"/>
    <w:rsid w:val="00A93587"/>
    <w:rPr>
      <w:rFonts w:ascii="Arial" w:eastAsia="Calibri" w:hAnsi="Arial" w:cs="Times New Roman"/>
      <w:sz w:val="20"/>
      <w:szCs w:val="20"/>
      <w:lang w:val="en-GB" w:eastAsia="en-US"/>
    </w:rPr>
  </w:style>
  <w:style w:type="paragraph" w:styleId="BodyTextIndent">
    <w:name w:val="Body Text Indent"/>
    <w:basedOn w:val="Normal"/>
    <w:link w:val="BodyTextIndentChar"/>
    <w:semiHidden/>
    <w:unhideWhenUsed/>
    <w:rsid w:val="00A93587"/>
    <w:pPr>
      <w:spacing w:after="0" w:line="240" w:lineRule="auto"/>
      <w:ind w:left="720" w:right="0" w:firstLine="0"/>
    </w:pPr>
    <w:rPr>
      <w:rFonts w:ascii="Times New Roman" w:hAnsi="Times New Roman" w:cs="Times New Roman"/>
      <w:color w:val="auto"/>
      <w:szCs w:val="20"/>
      <w:lang w:val="en-GB" w:eastAsia="en-US"/>
    </w:rPr>
  </w:style>
  <w:style w:type="character" w:customStyle="1" w:styleId="BodyTextIndentChar">
    <w:name w:val="Body Text Indent Char"/>
    <w:basedOn w:val="DefaultParagraphFont"/>
    <w:link w:val="BodyTextIndent"/>
    <w:semiHidden/>
    <w:rsid w:val="00A93587"/>
    <w:rPr>
      <w:rFonts w:ascii="Times New Roman" w:eastAsia="Calibri" w:hAnsi="Times New Roman" w:cs="Times New Roman"/>
      <w:sz w:val="24"/>
      <w:szCs w:val="20"/>
      <w:lang w:val="en-GB" w:eastAsia="en-US"/>
    </w:rPr>
  </w:style>
  <w:style w:type="paragraph" w:styleId="BodyTextIndent3">
    <w:name w:val="Body Text Indent 3"/>
    <w:basedOn w:val="Normal"/>
    <w:link w:val="BodyTextIndent3Char"/>
    <w:semiHidden/>
    <w:unhideWhenUsed/>
    <w:rsid w:val="00A93587"/>
    <w:pPr>
      <w:spacing w:after="0" w:line="240" w:lineRule="auto"/>
      <w:ind w:left="720" w:right="0" w:firstLine="0"/>
    </w:pPr>
    <w:rPr>
      <w:rFonts w:ascii="Times New Roman" w:hAnsi="Times New Roman" w:cs="Times New Roman"/>
      <w:i/>
      <w:color w:val="auto"/>
      <w:szCs w:val="20"/>
      <w:lang w:val="en-GB" w:eastAsia="en-US"/>
    </w:rPr>
  </w:style>
  <w:style w:type="character" w:customStyle="1" w:styleId="BodyTextIndent3Char">
    <w:name w:val="Body Text Indent 3 Char"/>
    <w:basedOn w:val="DefaultParagraphFont"/>
    <w:link w:val="BodyTextIndent3"/>
    <w:semiHidden/>
    <w:rsid w:val="00A93587"/>
    <w:rPr>
      <w:rFonts w:ascii="Times New Roman" w:eastAsia="Calibri" w:hAnsi="Times New Roman" w:cs="Times New Roman"/>
      <w:i/>
      <w:sz w:val="24"/>
      <w:szCs w:val="20"/>
      <w:lang w:val="en-GB" w:eastAsia="en-US"/>
    </w:rPr>
  </w:style>
  <w:style w:type="character" w:styleId="CommentReference">
    <w:name w:val="annotation reference"/>
    <w:basedOn w:val="DefaultParagraphFont"/>
    <w:uiPriority w:val="99"/>
    <w:semiHidden/>
    <w:unhideWhenUsed/>
    <w:rsid w:val="00BE707C"/>
    <w:rPr>
      <w:sz w:val="16"/>
      <w:szCs w:val="16"/>
    </w:rPr>
  </w:style>
  <w:style w:type="paragraph" w:styleId="CommentText">
    <w:name w:val="annotation text"/>
    <w:basedOn w:val="Normal"/>
    <w:link w:val="CommentTextChar"/>
    <w:uiPriority w:val="99"/>
    <w:semiHidden/>
    <w:unhideWhenUsed/>
    <w:rsid w:val="00BE707C"/>
    <w:pPr>
      <w:spacing w:line="240" w:lineRule="auto"/>
    </w:pPr>
    <w:rPr>
      <w:sz w:val="20"/>
      <w:szCs w:val="20"/>
    </w:rPr>
  </w:style>
  <w:style w:type="character" w:customStyle="1" w:styleId="CommentTextChar">
    <w:name w:val="Comment Text Char"/>
    <w:basedOn w:val="DefaultParagraphFont"/>
    <w:link w:val="CommentText"/>
    <w:uiPriority w:val="99"/>
    <w:semiHidden/>
    <w:rsid w:val="00BE707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E707C"/>
    <w:rPr>
      <w:b/>
      <w:bCs/>
    </w:rPr>
  </w:style>
  <w:style w:type="character" w:customStyle="1" w:styleId="CommentSubjectChar">
    <w:name w:val="Comment Subject Char"/>
    <w:basedOn w:val="CommentTextChar"/>
    <w:link w:val="CommentSubject"/>
    <w:uiPriority w:val="99"/>
    <w:semiHidden/>
    <w:rsid w:val="00BE707C"/>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E7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07C"/>
    <w:rPr>
      <w:rFonts w:ascii="Segoe UI" w:eastAsia="Calibri" w:hAnsi="Segoe UI" w:cs="Segoe UI"/>
      <w:color w:val="000000"/>
      <w:sz w:val="18"/>
      <w:szCs w:val="18"/>
    </w:rPr>
  </w:style>
  <w:style w:type="paragraph" w:styleId="Revision">
    <w:name w:val="Revision"/>
    <w:hidden/>
    <w:uiPriority w:val="99"/>
    <w:semiHidden/>
    <w:rsid w:val="00C420AB"/>
    <w:pPr>
      <w:spacing w:after="0" w:line="240" w:lineRule="auto"/>
    </w:pPr>
    <w:rPr>
      <w:rFonts w:ascii="Calibri" w:eastAsia="Calibri" w:hAnsi="Calibri" w:cs="Calibri"/>
      <w:color w:val="000000"/>
      <w:sz w:val="24"/>
    </w:rPr>
  </w:style>
  <w:style w:type="paragraph" w:styleId="Footer">
    <w:name w:val="footer"/>
    <w:basedOn w:val="Normal"/>
    <w:link w:val="FooterChar"/>
    <w:uiPriority w:val="99"/>
    <w:unhideWhenUsed/>
    <w:rsid w:val="00F53D19"/>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F53D19"/>
    <w:rPr>
      <w:rFonts w:cs="Times New Roman"/>
      <w:lang w:val="en-US" w:eastAsia="en-US"/>
    </w:rPr>
  </w:style>
  <w:style w:type="paragraph" w:styleId="Caption">
    <w:name w:val="caption"/>
    <w:basedOn w:val="Normal"/>
    <w:qFormat/>
    <w:rsid w:val="003B3B55"/>
    <w:pPr>
      <w:suppressLineNumbers/>
      <w:suppressAutoHyphens/>
      <w:spacing w:before="120" w:after="120" w:line="240" w:lineRule="auto"/>
      <w:ind w:left="0" w:right="0" w:firstLine="0"/>
    </w:pPr>
    <w:rPr>
      <w:rFonts w:ascii="Times New Roman" w:eastAsia="Times New Roman" w:hAnsi="Times New Roman" w:cs="Mangal"/>
      <w:i/>
      <w:iCs/>
      <w:color w:val="auto"/>
      <w:szCs w:val="24"/>
      <w:lang w:val="en-GB" w:eastAsia="ar-SA"/>
    </w:rPr>
  </w:style>
  <w:style w:type="character" w:styleId="Hyperlink">
    <w:name w:val="Hyperlink"/>
    <w:basedOn w:val="DefaultParagraphFont"/>
    <w:uiPriority w:val="99"/>
    <w:semiHidden/>
    <w:unhideWhenUsed/>
    <w:rsid w:val="001C43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cruitment@limerick.i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jpe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257E9C74BA450A829DF287E3F40BD6"/>
        <w:category>
          <w:name w:val="General"/>
          <w:gallery w:val="placeholder"/>
        </w:category>
        <w:types>
          <w:type w:val="bbPlcHdr"/>
        </w:types>
        <w:behaviors>
          <w:behavior w:val="content"/>
        </w:behaviors>
        <w:guid w:val="{B2BCF46C-79A2-4785-B17F-F0BE232DE481}"/>
      </w:docPartPr>
      <w:docPartBody>
        <w:p w:rsidR="00CD3E9C" w:rsidRDefault="009E5261" w:rsidP="009E5261">
          <w:pPr>
            <w:pStyle w:val="F3257E9C74BA450A829DF287E3F40BD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61"/>
    <w:rsid w:val="003E3024"/>
    <w:rsid w:val="00463D9E"/>
    <w:rsid w:val="00473C9C"/>
    <w:rsid w:val="004E0EC2"/>
    <w:rsid w:val="008F3703"/>
    <w:rsid w:val="00991F24"/>
    <w:rsid w:val="009E5261"/>
    <w:rsid w:val="00AC0912"/>
    <w:rsid w:val="00B65B41"/>
    <w:rsid w:val="00CD3E9C"/>
    <w:rsid w:val="00D55082"/>
    <w:rsid w:val="00EF246E"/>
    <w:rsid w:val="00F02F80"/>
    <w:rsid w:val="00FE36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257E9C74BA450A829DF287E3F40BD6">
    <w:name w:val="F3257E9C74BA450A829DF287E3F40BD6"/>
    <w:rsid w:val="009E5261"/>
  </w:style>
  <w:style w:type="paragraph" w:customStyle="1" w:styleId="E93729F6214B441FB3342CE86B057537">
    <w:name w:val="E93729F6214B441FB3342CE86B057537"/>
    <w:rsid w:val="00EF2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lot_PII xmlns="8efb52a8-86af-420a-b243-9a528fe3c2b8">Yes</Pilot_PII>
    <Pilot_CustomTrigger xmlns="8efb52a8-86af-420a-b243-9a528fe3c2b8">false</Pilot_CustomTrigger>
    <Pilot_LibraryMetadataID xmlns="8efb52a8-86af-420a-b243-9a528fe3c2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634710617B5F574C947B45F2083EDEE8" ma:contentTypeVersion="12" ma:contentTypeDescription="" ma:contentTypeScope="" ma:versionID="3b64c30bca24ca33c31cc18d289d221c">
  <xsd:schema xmlns:xsd="http://www.w3.org/2001/XMLSchema" xmlns:xs="http://www.w3.org/2001/XMLSchema" xmlns:p="http://schemas.microsoft.com/office/2006/metadata/properties" xmlns:ns2="8efb52a8-86af-420a-b243-9a528fe3c2b8" targetNamespace="http://schemas.microsoft.com/office/2006/metadata/properties" ma:root="true" ma:fieldsID="87d67e1e156fc0bb266c75f273555142"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e733a04-0821-4e76-9ae2-fc1dcfab5bc4" ContentTypeId="0x010100DEFFC5202677D240AAC1A18AB658BD30"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ADB12-DE2F-4C83-A6A7-E555B8C65F69}">
  <ds:schemaRefs>
    <ds:schemaRef ds:uri="http://schemas.microsoft.com/office/2006/metadata/customXsn"/>
  </ds:schemaRefs>
</ds:datastoreItem>
</file>

<file path=customXml/itemProps2.xml><?xml version="1.0" encoding="utf-8"?>
<ds:datastoreItem xmlns:ds="http://schemas.openxmlformats.org/officeDocument/2006/customXml" ds:itemID="{B5347082-F42E-4586-A2E3-B7C88A821D7F}">
  <ds:schemaRefs>
    <ds:schemaRef ds:uri="http://schemas.microsoft.com/sharepoint/v3/contenttype/forms"/>
  </ds:schemaRefs>
</ds:datastoreItem>
</file>

<file path=customXml/itemProps3.xml><?xml version="1.0" encoding="utf-8"?>
<ds:datastoreItem xmlns:ds="http://schemas.openxmlformats.org/officeDocument/2006/customXml" ds:itemID="{168720CC-E733-41BE-9883-EFE3FE7D5944}">
  <ds:schemaRefs>
    <ds:schemaRef ds:uri="http://schemas.microsoft.com/office/2006/metadata/properties"/>
    <ds:schemaRef ds:uri="http://schemas.microsoft.com/office/infopath/2007/PartnerControls"/>
    <ds:schemaRef ds:uri="8efb52a8-86af-420a-b243-9a528fe3c2b8"/>
  </ds:schemaRefs>
</ds:datastoreItem>
</file>

<file path=customXml/itemProps4.xml><?xml version="1.0" encoding="utf-8"?>
<ds:datastoreItem xmlns:ds="http://schemas.openxmlformats.org/officeDocument/2006/customXml" ds:itemID="{BDC29114-1D0F-44D7-AF8C-480BA51EE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F053CE-7E3C-40C5-B7ED-32A74C3B85F9}">
  <ds:schemaRefs>
    <ds:schemaRef ds:uri="Microsoft.SharePoint.Taxonomy.ContentTypeSync"/>
  </ds:schemaRefs>
</ds:datastoreItem>
</file>

<file path=customXml/itemProps6.xml><?xml version="1.0" encoding="utf-8"?>
<ds:datastoreItem xmlns:ds="http://schemas.openxmlformats.org/officeDocument/2006/customXml" ds:itemID="{17494443-D5A1-4B43-8452-A3A9E33C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3166</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Limerick City and County Council</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Murphy</dc:creator>
  <cp:keywords/>
  <cp:lastModifiedBy>Lane,Kay</cp:lastModifiedBy>
  <cp:revision>2</cp:revision>
  <cp:lastPrinted>2025-03-05T14:41:00Z</cp:lastPrinted>
  <dcterms:created xsi:type="dcterms:W3CDTF">2025-03-05T15:19:00Z</dcterms:created>
  <dcterms:modified xsi:type="dcterms:W3CDTF">2025-03-05T15:19:00Z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0x010100DEFFC5202677D240AAC1A18AB658BD3000634710617B5F574C947B45F2083EDEE8</vt:lpwstr>
  </property>
  <property fmtid="{D5CDD505-2E9C-101B-9397-08002B2CF9AE}" pid="3" name="_AdHocReviewCycleID">
    <vt:i4>1774292224</vt:i4>
  </property>
  <property fmtid="{D5CDD505-2E9C-101B-9397-08002B2CF9AE}" pid="4" name="_NewReviewCycle">
    <vt:lpwstr/>
  </property>
  <property fmtid="{D5CDD505-2E9C-101B-9397-08002B2CF9AE}" pid="5" name="_EmailSubject">
    <vt:lpwstr>SECO</vt:lpwstr>
  </property>
  <property fmtid="{D5CDD505-2E9C-101B-9397-08002B2CF9AE}" pid="6" name="_AuthorEmail">
    <vt:lpwstr>lorraine.kelly@limerick.ie</vt:lpwstr>
  </property>
  <property fmtid="{D5CDD505-2E9C-101B-9397-08002B2CF9AE}" pid="7" name="_AuthorEmailDisplayName">
    <vt:lpwstr>Kelly, Lorraine</vt:lpwstr>
  </property>
  <property fmtid="{D5CDD505-2E9C-101B-9397-08002B2CF9AE}" pid="8" name="_PreviousAdHocReviewCycleID">
    <vt:i4>-1502893574</vt:i4>
  </property>
  <property fmtid="{D5CDD505-2E9C-101B-9397-08002B2CF9AE}" pid="9" name="_ReviewingToolsShownOnce">
    <vt:lpwstr/>
  </property>
</Properties>
</file>